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0A5FA" w14:textId="77777777" w:rsidR="00055C16" w:rsidRDefault="00055C16">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40"/>
        <w:gridCol w:w="960"/>
        <w:gridCol w:w="3030"/>
        <w:gridCol w:w="2070"/>
        <w:gridCol w:w="1590"/>
        <w:gridCol w:w="3660"/>
      </w:tblGrid>
      <w:tr w:rsidR="00055C16" w14:paraId="45C3CD9E" w14:textId="77777777">
        <w:tc>
          <w:tcPr>
            <w:tcW w:w="15450" w:type="dxa"/>
            <w:gridSpan w:val="6"/>
            <w:shd w:val="clear" w:color="auto" w:fill="C9C9C9"/>
          </w:tcPr>
          <w:p w14:paraId="202C5FDC"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Our next topic is…</w:t>
            </w:r>
          </w:p>
          <w:p w14:paraId="61662DF2" w14:textId="77777777" w:rsidR="00055C16" w:rsidRDefault="00000000">
            <w:pPr>
              <w:jc w:val="center"/>
              <w:rPr>
                <w:rFonts w:ascii="Comic Sans MS" w:eastAsia="Comic Sans MS" w:hAnsi="Comic Sans MS" w:cs="Comic Sans MS"/>
                <w:sz w:val="80"/>
                <w:szCs w:val="80"/>
              </w:rPr>
            </w:pPr>
            <w:r>
              <w:rPr>
                <w:rFonts w:ascii="Comic Sans MS" w:eastAsia="Comic Sans MS" w:hAnsi="Comic Sans MS" w:cs="Comic Sans MS"/>
                <w:sz w:val="80"/>
                <w:szCs w:val="80"/>
              </w:rPr>
              <w:t>Brilliant Bears</w:t>
            </w:r>
          </w:p>
          <w:p w14:paraId="27FD9181"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During this topic we will be learning about different kinds of bears, starting with the story of Goldilocks and the Three Bears, then looking at our own teddy bears (old and new!) before moving onto looking at real bears from around the world.  This gives us a great opportunity to explore how teddy bears and toys have changed over time. This also gives us a great opportunity to explore different countries when finding out where real bears live.  </w:t>
            </w:r>
          </w:p>
        </w:tc>
      </w:tr>
      <w:tr w:rsidR="00055C16" w14:paraId="3501EF48" w14:textId="77777777">
        <w:tc>
          <w:tcPr>
            <w:tcW w:w="15450" w:type="dxa"/>
            <w:gridSpan w:val="6"/>
            <w:tcBorders>
              <w:bottom w:val="single" w:sz="4" w:space="0" w:color="000000"/>
            </w:tcBorders>
            <w:shd w:val="clear" w:color="auto" w:fill="FFE599"/>
          </w:tcPr>
          <w:p w14:paraId="03B3F261" w14:textId="77777777" w:rsidR="00055C16" w:rsidRDefault="00000000">
            <w:pPr>
              <w:jc w:val="center"/>
              <w:rPr>
                <w:rFonts w:ascii="Comic Sans MS" w:eastAsia="Comic Sans MS" w:hAnsi="Comic Sans MS" w:cs="Comic Sans MS"/>
                <w:sz w:val="40"/>
                <w:szCs w:val="40"/>
              </w:rPr>
            </w:pPr>
            <w:r>
              <w:rPr>
                <w:rFonts w:ascii="Comic Sans MS" w:eastAsia="Comic Sans MS" w:hAnsi="Comic Sans MS" w:cs="Comic Sans MS"/>
                <w:sz w:val="40"/>
                <w:szCs w:val="40"/>
              </w:rPr>
              <w:t xml:space="preserve">Milestone </w:t>
            </w:r>
          </w:p>
          <w:p w14:paraId="29662DC2" w14:textId="77777777" w:rsidR="00055C16" w:rsidRDefault="00000000">
            <w:pPr>
              <w:pBdr>
                <w:top w:val="nil"/>
                <w:left w:val="nil"/>
                <w:bottom w:val="nil"/>
                <w:right w:val="nil"/>
                <w:between w:val="nil"/>
              </w:pBd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Each topic includes a “Milestone Moment” that the children will experience, linked to our school values. This term we are focussing on… The value of Honesty – We will be having a Goldilocks day, writing letters to her</w:t>
            </w:r>
            <w:r>
              <w:rPr>
                <w:rFonts w:ascii="Comic Sans MS" w:eastAsia="Comic Sans MS" w:hAnsi="Comic Sans MS" w:cs="Comic Sans MS"/>
                <w:sz w:val="24"/>
                <w:szCs w:val="24"/>
              </w:rPr>
              <w:t xml:space="preserve"> </w:t>
            </w:r>
            <w:r>
              <w:rPr>
                <w:rFonts w:ascii="Comic Sans MS" w:eastAsia="Comic Sans MS" w:hAnsi="Comic Sans MS" w:cs="Comic Sans MS"/>
                <w:color w:val="000000"/>
                <w:sz w:val="24"/>
                <w:szCs w:val="24"/>
              </w:rPr>
              <w:t>and hoping that we may even have a visit from Goldilocks herself!</w:t>
            </w:r>
          </w:p>
          <w:p w14:paraId="4FF63FFF" w14:textId="77777777" w:rsidR="00055C16" w:rsidRDefault="00000000">
            <w:pPr>
              <w:pBdr>
                <w:top w:val="nil"/>
                <w:left w:val="nil"/>
                <w:bottom w:val="nil"/>
                <w:right w:val="nil"/>
                <w:between w:val="nil"/>
              </w:pBd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The value of friendship – We will be bringing our very loved bears (old and new!) to a teddy bears picnic, where we can share cards and treats together.</w:t>
            </w:r>
          </w:p>
        </w:tc>
      </w:tr>
      <w:tr w:rsidR="00055C16" w14:paraId="4FBC9FC9" w14:textId="77777777">
        <w:trPr>
          <w:trHeight w:val="255"/>
        </w:trPr>
        <w:tc>
          <w:tcPr>
            <w:tcW w:w="15450" w:type="dxa"/>
            <w:gridSpan w:val="6"/>
            <w:tcBorders>
              <w:bottom w:val="nil"/>
            </w:tcBorders>
            <w:shd w:val="clear" w:color="auto" w:fill="FFFF00"/>
          </w:tcPr>
          <w:p w14:paraId="2645683C"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sz w:val="24"/>
                <w:szCs w:val="24"/>
              </w:rPr>
              <w:t xml:space="preserve">These Prime Areas (below) are fundamental to all we do. They will continue to be a priority each day through structured and incidental interactions. </w:t>
            </w:r>
            <w:r>
              <w:rPr>
                <w:rFonts w:ascii="Comic Sans MS" w:eastAsia="Comic Sans MS" w:hAnsi="Comic Sans MS" w:cs="Comic Sans MS"/>
                <w:b/>
                <w:sz w:val="24"/>
                <w:szCs w:val="24"/>
              </w:rPr>
              <w:t>Please can you help us at home by helping your child learn how to put on their own shoes, socks and coats!</w:t>
            </w:r>
          </w:p>
        </w:tc>
      </w:tr>
      <w:tr w:rsidR="00055C16" w14:paraId="0A925684" w14:textId="77777777">
        <w:trPr>
          <w:trHeight w:val="1017"/>
        </w:trPr>
        <w:tc>
          <w:tcPr>
            <w:tcW w:w="5100" w:type="dxa"/>
            <w:gridSpan w:val="2"/>
            <w:tcBorders>
              <w:top w:val="nil"/>
              <w:bottom w:val="nil"/>
              <w:right w:val="nil"/>
            </w:tcBorders>
            <w:shd w:val="clear" w:color="auto" w:fill="FFFF00"/>
          </w:tcPr>
          <w:p w14:paraId="124AC1A2"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Communication and Language </w:t>
            </w:r>
          </w:p>
          <w:p w14:paraId="58F30EA2"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 xml:space="preserve">1. Listening, attention and </w:t>
            </w:r>
            <w:proofErr w:type="gramStart"/>
            <w:r>
              <w:rPr>
                <w:rFonts w:ascii="Comic Sans MS" w:eastAsia="Comic Sans MS" w:hAnsi="Comic Sans MS" w:cs="Comic Sans MS"/>
                <w:b/>
                <w:sz w:val="12"/>
                <w:szCs w:val="12"/>
              </w:rPr>
              <w:t>Understanding</w:t>
            </w:r>
            <w:proofErr w:type="gramEnd"/>
            <w:r>
              <w:rPr>
                <w:rFonts w:ascii="Comic Sans MS" w:eastAsia="Comic Sans MS" w:hAnsi="Comic Sans MS" w:cs="Comic Sans MS"/>
                <w:b/>
                <w:sz w:val="12"/>
                <w:szCs w:val="12"/>
              </w:rPr>
              <w:t>, 2. Speaking</w:t>
            </w:r>
          </w:p>
        </w:tc>
        <w:tc>
          <w:tcPr>
            <w:tcW w:w="5100" w:type="dxa"/>
            <w:gridSpan w:val="2"/>
            <w:tcBorders>
              <w:top w:val="nil"/>
              <w:left w:val="nil"/>
              <w:bottom w:val="nil"/>
              <w:right w:val="nil"/>
            </w:tcBorders>
            <w:shd w:val="clear" w:color="auto" w:fill="FFFF00"/>
          </w:tcPr>
          <w:p w14:paraId="7F855230"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Personal, Social and Emotional Development </w:t>
            </w:r>
          </w:p>
          <w:p w14:paraId="38AEE683"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b/>
                <w:sz w:val="12"/>
                <w:szCs w:val="12"/>
              </w:rPr>
              <w:t>3. Self-regulation, 4. Managing self, 5. Building relationships</w:t>
            </w:r>
          </w:p>
        </w:tc>
        <w:tc>
          <w:tcPr>
            <w:tcW w:w="5250" w:type="dxa"/>
            <w:gridSpan w:val="2"/>
            <w:tcBorders>
              <w:top w:val="nil"/>
              <w:left w:val="nil"/>
              <w:bottom w:val="nil"/>
            </w:tcBorders>
            <w:shd w:val="clear" w:color="auto" w:fill="FFFF00"/>
          </w:tcPr>
          <w:p w14:paraId="28CDF8CC"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Physical Development </w:t>
            </w:r>
          </w:p>
          <w:p w14:paraId="00CE6F59"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6. Gross Motor skills, 7. Fine motor skills</w:t>
            </w:r>
          </w:p>
        </w:tc>
      </w:tr>
      <w:tr w:rsidR="00055C16" w14:paraId="735900EE" w14:textId="77777777">
        <w:tc>
          <w:tcPr>
            <w:tcW w:w="4140" w:type="dxa"/>
            <w:tcBorders>
              <w:top w:val="nil"/>
            </w:tcBorders>
            <w:shd w:val="clear" w:color="auto" w:fill="BF8F00"/>
          </w:tcPr>
          <w:p w14:paraId="2B0DCDBD"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Literacy </w:t>
            </w:r>
          </w:p>
          <w:p w14:paraId="4B9A8B16"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8. Comprehension</w:t>
            </w:r>
          </w:p>
          <w:p w14:paraId="02D6AEC3"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9. Word reading</w:t>
            </w:r>
          </w:p>
          <w:p w14:paraId="00FB2FE2"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10. Writing</w:t>
            </w:r>
          </w:p>
          <w:p w14:paraId="3F6897B1" w14:textId="77777777" w:rsidR="00055C16" w:rsidRDefault="00000000">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Our key texts will include:</w:t>
            </w:r>
          </w:p>
          <w:p w14:paraId="2A9040AE"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Goldilocks and the Three Bears</w:t>
            </w:r>
          </w:p>
          <w:p w14:paraId="7B0E22B5"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Old Bear </w:t>
            </w:r>
          </w:p>
          <w:p w14:paraId="68566F3D"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I’m Afraid your Teddy is in Trouble Today </w:t>
            </w:r>
          </w:p>
          <w:p w14:paraId="56F6702B"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Dogger</w:t>
            </w:r>
          </w:p>
          <w:p w14:paraId="473A08DF"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We’re Going on a Bear Hunt</w:t>
            </w:r>
          </w:p>
          <w:p w14:paraId="18733864"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The Everywhere Bear</w:t>
            </w:r>
          </w:p>
          <w:p w14:paraId="174724F4" w14:textId="25CE25AD" w:rsidR="00055C16" w:rsidRDefault="00AB2904">
            <w:pPr>
              <w:jc w:val="center"/>
              <w:rPr>
                <w:rFonts w:ascii="Comic Sans MS" w:eastAsia="Comic Sans MS" w:hAnsi="Comic Sans MS" w:cs="Comic Sans MS"/>
                <w:sz w:val="24"/>
                <w:szCs w:val="24"/>
              </w:rPr>
            </w:pPr>
            <w:r>
              <w:rPr>
                <w:rFonts w:ascii="Comic Sans MS" w:eastAsia="Comic Sans MS" w:hAnsi="Comic Sans MS" w:cs="Comic Sans MS"/>
                <w:sz w:val="24"/>
                <w:szCs w:val="24"/>
              </w:rPr>
              <w:t>Non-Fiction</w:t>
            </w:r>
            <w:r w:rsidR="00000000">
              <w:rPr>
                <w:rFonts w:ascii="Comic Sans MS" w:eastAsia="Comic Sans MS" w:hAnsi="Comic Sans MS" w:cs="Comic Sans MS"/>
                <w:sz w:val="24"/>
                <w:szCs w:val="24"/>
              </w:rPr>
              <w:t xml:space="preserve"> books about real bears</w:t>
            </w:r>
          </w:p>
          <w:p w14:paraId="1F616934" w14:textId="77777777" w:rsidR="00055C16" w:rsidRDefault="00055C16">
            <w:pPr>
              <w:jc w:val="center"/>
              <w:rPr>
                <w:rFonts w:ascii="Comic Sans MS" w:eastAsia="Comic Sans MS" w:hAnsi="Comic Sans MS" w:cs="Comic Sans MS"/>
                <w:b/>
                <w:sz w:val="24"/>
                <w:szCs w:val="24"/>
              </w:rPr>
            </w:pPr>
          </w:p>
          <w:p w14:paraId="770DAB15"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As well as lots of opportunities for exploring and discussing texts children will also take part in daily phonics sessions. </w:t>
            </w:r>
          </w:p>
          <w:p w14:paraId="6269317F" w14:textId="77777777" w:rsidR="00055C16" w:rsidRDefault="00055C16">
            <w:pPr>
              <w:jc w:val="center"/>
              <w:rPr>
                <w:rFonts w:ascii="Comic Sans MS" w:eastAsia="Comic Sans MS" w:hAnsi="Comic Sans MS" w:cs="Comic Sans MS"/>
                <w:sz w:val="24"/>
                <w:szCs w:val="24"/>
              </w:rPr>
            </w:pPr>
          </w:p>
          <w:p w14:paraId="789CD27D"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We’ll continue to practise our drawing and writing skills through our times at Drawing Club!</w:t>
            </w:r>
          </w:p>
        </w:tc>
        <w:tc>
          <w:tcPr>
            <w:tcW w:w="3990" w:type="dxa"/>
            <w:gridSpan w:val="2"/>
            <w:tcBorders>
              <w:top w:val="nil"/>
            </w:tcBorders>
            <w:shd w:val="clear" w:color="auto" w:fill="2E75B5"/>
          </w:tcPr>
          <w:p w14:paraId="33440131"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Mathematics</w:t>
            </w:r>
          </w:p>
          <w:p w14:paraId="52EE9156"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11. Number</w:t>
            </w:r>
          </w:p>
          <w:p w14:paraId="254A7699"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12. Numerical patterns</w:t>
            </w:r>
          </w:p>
          <w:p w14:paraId="34B483B4" w14:textId="75CD6DEA" w:rsidR="00055C16" w:rsidRDefault="00000000">
            <w:pPr>
              <w:spacing w:after="160" w:line="259"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Nursery will be exploring numbers 1, 2, 3, 4, looking at the composition of these numbers and exploring shapes with that </w:t>
            </w:r>
            <w:r w:rsidR="00AB2904">
              <w:rPr>
                <w:rFonts w:ascii="Comic Sans MS" w:eastAsia="Comic Sans MS" w:hAnsi="Comic Sans MS" w:cs="Comic Sans MS"/>
                <w:sz w:val="24"/>
                <w:szCs w:val="24"/>
              </w:rPr>
              <w:t>number</w:t>
            </w:r>
            <w:r>
              <w:rPr>
                <w:rFonts w:ascii="Comic Sans MS" w:eastAsia="Comic Sans MS" w:hAnsi="Comic Sans MS" w:cs="Comic Sans MS"/>
                <w:sz w:val="24"/>
                <w:szCs w:val="24"/>
              </w:rPr>
              <w:t xml:space="preserve"> of sides e.g. 1 sided shape – circle! </w:t>
            </w:r>
          </w:p>
          <w:p w14:paraId="0C2D6C1B" w14:textId="77777777" w:rsidR="00055C16" w:rsidRDefault="00000000">
            <w:pPr>
              <w:spacing w:after="160" w:line="259"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 xml:space="preserve">Reception will be exploring numbers 6, 7, 8, 9, 10, comparing these numbers, looking at the composition of these numbers and combining two numbers together. They will also look at making pairs, length, height and time. </w:t>
            </w:r>
          </w:p>
        </w:tc>
        <w:tc>
          <w:tcPr>
            <w:tcW w:w="3660" w:type="dxa"/>
            <w:gridSpan w:val="2"/>
            <w:tcBorders>
              <w:top w:val="nil"/>
            </w:tcBorders>
            <w:shd w:val="clear" w:color="auto" w:fill="7030A0"/>
          </w:tcPr>
          <w:p w14:paraId="459907DF"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Understanding the World</w:t>
            </w:r>
          </w:p>
          <w:p w14:paraId="1ACFDB78"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13. Past and Present</w:t>
            </w:r>
          </w:p>
          <w:p w14:paraId="33233BD3"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14. People, Culture and Communities</w:t>
            </w:r>
          </w:p>
          <w:p w14:paraId="69BACE17"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15. The Natural World</w:t>
            </w:r>
          </w:p>
          <w:p w14:paraId="3E812A4A" w14:textId="77777777" w:rsidR="00055C16"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be comparing old and new teddies and toys, thinking about our favourite toys (present) and our parents/grandparents’ favourite toys (past). </w:t>
            </w:r>
          </w:p>
          <w:p w14:paraId="7C401BDE" w14:textId="77777777" w:rsidR="00055C16" w:rsidRDefault="00055C16">
            <w:pPr>
              <w:widowControl w:val="0"/>
              <w:pBdr>
                <w:top w:val="nil"/>
                <w:left w:val="nil"/>
                <w:bottom w:val="nil"/>
                <w:right w:val="nil"/>
                <w:between w:val="nil"/>
              </w:pBdr>
              <w:jc w:val="center"/>
              <w:rPr>
                <w:rFonts w:ascii="Comic Sans MS" w:eastAsia="Comic Sans MS" w:hAnsi="Comic Sans MS" w:cs="Comic Sans MS"/>
                <w:sz w:val="24"/>
                <w:szCs w:val="24"/>
              </w:rPr>
            </w:pPr>
          </w:p>
          <w:p w14:paraId="10692510" w14:textId="04EB3C26" w:rsidR="00AB2904"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We will be finding out about the places that real bears live</w:t>
            </w:r>
            <w:r w:rsidR="00AB2904">
              <w:rPr>
                <w:rFonts w:ascii="Comic Sans MS" w:eastAsia="Comic Sans MS" w:hAnsi="Comic Sans MS" w:cs="Comic Sans MS"/>
                <w:sz w:val="24"/>
                <w:szCs w:val="24"/>
              </w:rPr>
              <w:t xml:space="preserve"> and what types of bears there are. This allows us more time to look at the world and the places in it.</w:t>
            </w:r>
          </w:p>
          <w:p w14:paraId="4C70BBD0" w14:textId="77777777" w:rsidR="00AB2904" w:rsidRDefault="00AB2904">
            <w:pPr>
              <w:widowControl w:val="0"/>
              <w:pBdr>
                <w:top w:val="nil"/>
                <w:left w:val="nil"/>
                <w:bottom w:val="nil"/>
                <w:right w:val="nil"/>
                <w:between w:val="nil"/>
              </w:pBdr>
              <w:jc w:val="center"/>
              <w:rPr>
                <w:rFonts w:ascii="Comic Sans MS" w:eastAsia="Comic Sans MS" w:hAnsi="Comic Sans MS" w:cs="Comic Sans MS"/>
                <w:sz w:val="24"/>
                <w:szCs w:val="24"/>
              </w:rPr>
            </w:pPr>
          </w:p>
          <w:p w14:paraId="4279FC53" w14:textId="06EFFAE7" w:rsidR="00055C16" w:rsidRDefault="00AB2904">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t>We may even get to go on a bear hunt outside in the garden and at Forest school!</w:t>
            </w:r>
            <w:r w:rsidR="00000000">
              <w:rPr>
                <w:rFonts w:ascii="Comic Sans MS" w:eastAsia="Comic Sans MS" w:hAnsi="Comic Sans MS" w:cs="Comic Sans MS"/>
                <w:sz w:val="24"/>
                <w:szCs w:val="24"/>
              </w:rPr>
              <w:t xml:space="preserve"> </w:t>
            </w:r>
          </w:p>
        </w:tc>
        <w:tc>
          <w:tcPr>
            <w:tcW w:w="3660" w:type="dxa"/>
            <w:tcBorders>
              <w:top w:val="nil"/>
            </w:tcBorders>
            <w:shd w:val="clear" w:color="auto" w:fill="7B7B7B"/>
          </w:tcPr>
          <w:p w14:paraId="5CD1CC8D" w14:textId="77777777" w:rsidR="00055C1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Expressive arts and design </w:t>
            </w:r>
          </w:p>
          <w:p w14:paraId="77A1133D"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16. Creating with materials</w:t>
            </w:r>
          </w:p>
          <w:p w14:paraId="796BF914" w14:textId="77777777" w:rsidR="00055C1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17. Being imaginative and expressive</w:t>
            </w:r>
          </w:p>
          <w:p w14:paraId="3E3F6016" w14:textId="02AEF953"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have some exciting </w:t>
            </w:r>
            <w:proofErr w:type="gramStart"/>
            <w:r>
              <w:rPr>
                <w:rFonts w:ascii="Comic Sans MS" w:eastAsia="Comic Sans MS" w:hAnsi="Comic Sans MS" w:cs="Comic Sans MS"/>
                <w:sz w:val="24"/>
                <w:szCs w:val="24"/>
              </w:rPr>
              <w:t>role</w:t>
            </w:r>
            <w:proofErr w:type="gramEnd"/>
            <w:r>
              <w:rPr>
                <w:rFonts w:ascii="Comic Sans MS" w:eastAsia="Comic Sans MS" w:hAnsi="Comic Sans MS" w:cs="Comic Sans MS"/>
                <w:sz w:val="24"/>
                <w:szCs w:val="24"/>
              </w:rPr>
              <w:t xml:space="preserve"> play opportunities including </w:t>
            </w:r>
            <w:r w:rsidR="00AB2904">
              <w:rPr>
                <w:rFonts w:ascii="Comic Sans MS" w:eastAsia="Comic Sans MS" w:hAnsi="Comic Sans MS" w:cs="Comic Sans MS"/>
                <w:sz w:val="24"/>
                <w:szCs w:val="24"/>
              </w:rPr>
              <w:t>the three bears cottage</w:t>
            </w:r>
            <w:r>
              <w:rPr>
                <w:rFonts w:ascii="Comic Sans MS" w:eastAsia="Comic Sans MS" w:hAnsi="Comic Sans MS" w:cs="Comic Sans MS"/>
                <w:sz w:val="24"/>
                <w:szCs w:val="24"/>
              </w:rPr>
              <w:t xml:space="preserve"> and a Vets. </w:t>
            </w:r>
          </w:p>
          <w:p w14:paraId="20561485" w14:textId="77777777" w:rsidR="00055C16" w:rsidRDefault="00055C16">
            <w:pPr>
              <w:jc w:val="center"/>
              <w:rPr>
                <w:rFonts w:ascii="Comic Sans MS" w:eastAsia="Comic Sans MS" w:hAnsi="Comic Sans MS" w:cs="Comic Sans MS"/>
                <w:sz w:val="24"/>
                <w:szCs w:val="24"/>
              </w:rPr>
            </w:pPr>
          </w:p>
          <w:p w14:paraId="215DF4B4" w14:textId="6A3CDB63"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 xml:space="preserve">We will be having a go </w:t>
            </w:r>
            <w:r w:rsidR="00AB2904">
              <w:rPr>
                <w:rFonts w:ascii="Comic Sans MS" w:eastAsia="Comic Sans MS" w:hAnsi="Comic Sans MS" w:cs="Comic Sans MS"/>
                <w:sz w:val="24"/>
                <w:szCs w:val="24"/>
              </w:rPr>
              <w:t>at printing,</w:t>
            </w:r>
            <w:r>
              <w:rPr>
                <w:rFonts w:ascii="Comic Sans MS" w:eastAsia="Comic Sans MS" w:hAnsi="Comic Sans MS" w:cs="Comic Sans MS"/>
                <w:sz w:val="24"/>
                <w:szCs w:val="24"/>
              </w:rPr>
              <w:t xml:space="preserve"> using prints inspired by William Morris (British Artist, 1834 – 1896). </w:t>
            </w:r>
          </w:p>
          <w:p w14:paraId="2C8174AF" w14:textId="77777777" w:rsidR="00055C16" w:rsidRDefault="00055C16">
            <w:pPr>
              <w:jc w:val="center"/>
              <w:rPr>
                <w:rFonts w:ascii="Comic Sans MS" w:eastAsia="Comic Sans MS" w:hAnsi="Comic Sans MS" w:cs="Comic Sans MS"/>
                <w:sz w:val="24"/>
                <w:szCs w:val="24"/>
              </w:rPr>
            </w:pPr>
          </w:p>
          <w:p w14:paraId="7D662880" w14:textId="77777777" w:rsidR="00055C1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As always, we will be singing, using musical instruments and using various materials to create works of art!</w:t>
            </w:r>
          </w:p>
          <w:p w14:paraId="532CA8EA" w14:textId="77777777" w:rsidR="00055C16" w:rsidRDefault="00055C16">
            <w:pPr>
              <w:jc w:val="center"/>
              <w:rPr>
                <w:rFonts w:ascii="Comic Sans MS" w:eastAsia="Comic Sans MS" w:hAnsi="Comic Sans MS" w:cs="Comic Sans MS"/>
                <w:sz w:val="24"/>
                <w:szCs w:val="24"/>
              </w:rPr>
            </w:pPr>
          </w:p>
        </w:tc>
      </w:tr>
      <w:tr w:rsidR="00055C16" w14:paraId="558F27B3" w14:textId="77777777">
        <w:tc>
          <w:tcPr>
            <w:tcW w:w="15450" w:type="dxa"/>
            <w:gridSpan w:val="6"/>
            <w:shd w:val="clear" w:color="auto" w:fill="BDD7EE"/>
          </w:tcPr>
          <w:p w14:paraId="3885A831" w14:textId="77777777" w:rsidR="00055C16"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lastRenderedPageBreak/>
              <w:t>Key Vocabulary</w:t>
            </w:r>
          </w:p>
          <w:p w14:paraId="7A9231D8" w14:textId="77777777" w:rsidR="00055C16" w:rsidRDefault="00000000">
            <w:pPr>
              <w:jc w:val="center"/>
              <w:rPr>
                <w:rFonts w:ascii="Comic Sans MS" w:eastAsia="Comic Sans MS" w:hAnsi="Comic Sans MS" w:cs="Comic Sans MS"/>
                <w:b/>
                <w:sz w:val="28"/>
                <w:szCs w:val="28"/>
              </w:rPr>
            </w:pPr>
            <w:r>
              <w:rPr>
                <w:rFonts w:ascii="Comic Sans MS" w:eastAsia="Comic Sans MS" w:hAnsi="Comic Sans MS" w:cs="Comic Sans MS"/>
              </w:rPr>
              <w:t xml:space="preserve">Bear (Polar/Panda/Brown/Black/Sun/Sloth), cub, Teddy Bear’s Picnic, old, new, past, present, time, age, journey, under, over, through, in front, behind, next to, </w:t>
            </w:r>
            <w:proofErr w:type="gramStart"/>
            <w:r>
              <w:rPr>
                <w:rFonts w:ascii="Comic Sans MS" w:eastAsia="Comic Sans MS" w:hAnsi="Comic Sans MS" w:cs="Comic Sans MS"/>
              </w:rPr>
              <w:t>beside,</w:t>
            </w:r>
            <w:proofErr w:type="gramEnd"/>
            <w:r>
              <w:rPr>
                <w:rFonts w:ascii="Comic Sans MS" w:eastAsia="Comic Sans MS" w:hAnsi="Comic Sans MS" w:cs="Comic Sans MS"/>
              </w:rPr>
              <w:t xml:space="preserve"> around</w:t>
            </w:r>
          </w:p>
        </w:tc>
      </w:tr>
      <w:tr w:rsidR="00055C16" w14:paraId="279AF3B6" w14:textId="77777777">
        <w:tc>
          <w:tcPr>
            <w:tcW w:w="15450" w:type="dxa"/>
            <w:gridSpan w:val="6"/>
            <w:shd w:val="clear" w:color="auto" w:fill="A8D08D"/>
          </w:tcPr>
          <w:p w14:paraId="6FF2DE28" w14:textId="77777777" w:rsidR="00055C16"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t>Memos</w:t>
            </w:r>
          </w:p>
          <w:p w14:paraId="5341A675" w14:textId="7F88D547" w:rsidR="00055C16" w:rsidRPr="00AB2904" w:rsidRDefault="00000000">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sz w:val="24"/>
                <w:szCs w:val="24"/>
              </w:rPr>
              <w:t xml:space="preserve">Would any Grandparents like to pop in to speak to us about their favourite childhood toys? </w:t>
            </w:r>
            <w:r w:rsidR="00AB2904">
              <w:rPr>
                <w:rFonts w:ascii="Comic Sans MS" w:eastAsia="Comic Sans MS" w:hAnsi="Comic Sans MS" w:cs="Comic Sans MS"/>
                <w:sz w:val="24"/>
                <w:szCs w:val="24"/>
              </w:rPr>
              <w:t>Or</w:t>
            </w:r>
            <w:r>
              <w:rPr>
                <w:rFonts w:ascii="Comic Sans MS" w:eastAsia="Comic Sans MS" w:hAnsi="Comic Sans MS" w:cs="Comic Sans MS"/>
                <w:sz w:val="24"/>
                <w:szCs w:val="24"/>
              </w:rPr>
              <w:t xml:space="preserve"> would you be able to upload a photo of their favourite toy? We would also love photos of grandparents as a child and a photo of them today! Huge thanks for helping us with this - it really helps bring the topic to life for the children! </w:t>
            </w:r>
          </w:p>
          <w:p w14:paraId="16282536" w14:textId="08865D97" w:rsidR="00AB2904" w:rsidRPr="00AB2904" w:rsidRDefault="00AB2904">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sidRPr="00AB2904">
              <w:rPr>
                <w:rFonts w:ascii="Comic Sans MS" w:eastAsia="Comic Sans MS" w:hAnsi="Comic Sans MS" w:cs="Comic Sans MS"/>
                <w:b/>
                <w:bCs/>
                <w:sz w:val="24"/>
                <w:szCs w:val="24"/>
              </w:rPr>
              <w:t>Forest School</w:t>
            </w:r>
            <w:r>
              <w:rPr>
                <w:rFonts w:ascii="Comic Sans MS" w:eastAsia="Comic Sans MS" w:hAnsi="Comic Sans MS" w:cs="Comic Sans MS"/>
                <w:sz w:val="24"/>
                <w:szCs w:val="24"/>
              </w:rPr>
              <w:t xml:space="preserve"> continues to be on a </w:t>
            </w:r>
            <w:r w:rsidRPr="00AB2904">
              <w:rPr>
                <w:rFonts w:ascii="Comic Sans MS" w:eastAsia="Comic Sans MS" w:hAnsi="Comic Sans MS" w:cs="Comic Sans MS"/>
                <w:b/>
                <w:bCs/>
                <w:sz w:val="24"/>
                <w:szCs w:val="24"/>
              </w:rPr>
              <w:t>Thursday afternoon</w:t>
            </w:r>
            <w:r>
              <w:rPr>
                <w:rFonts w:ascii="Comic Sans MS" w:eastAsia="Comic Sans MS" w:hAnsi="Comic Sans MS" w:cs="Comic Sans MS"/>
                <w:sz w:val="24"/>
                <w:szCs w:val="24"/>
              </w:rPr>
              <w:t xml:space="preserve"> and </w:t>
            </w:r>
            <w:r w:rsidRPr="00AB2904">
              <w:rPr>
                <w:rFonts w:ascii="Comic Sans MS" w:eastAsia="Comic Sans MS" w:hAnsi="Comic Sans MS" w:cs="Comic Sans MS"/>
                <w:b/>
                <w:bCs/>
                <w:sz w:val="24"/>
                <w:szCs w:val="24"/>
              </w:rPr>
              <w:t>PE</w:t>
            </w:r>
            <w:r>
              <w:rPr>
                <w:rFonts w:ascii="Comic Sans MS" w:eastAsia="Comic Sans MS" w:hAnsi="Comic Sans MS" w:cs="Comic Sans MS"/>
                <w:sz w:val="24"/>
                <w:szCs w:val="24"/>
              </w:rPr>
              <w:t xml:space="preserve"> on a </w:t>
            </w:r>
            <w:r w:rsidRPr="00AB2904">
              <w:rPr>
                <w:rFonts w:ascii="Comic Sans MS" w:eastAsia="Comic Sans MS" w:hAnsi="Comic Sans MS" w:cs="Comic Sans MS"/>
                <w:b/>
                <w:bCs/>
                <w:sz w:val="24"/>
                <w:szCs w:val="24"/>
              </w:rPr>
              <w:t>Monday afternoon</w:t>
            </w:r>
            <w:r>
              <w:rPr>
                <w:rFonts w:ascii="Comic Sans MS" w:eastAsia="Comic Sans MS" w:hAnsi="Comic Sans MS" w:cs="Comic Sans MS"/>
                <w:sz w:val="24"/>
                <w:szCs w:val="24"/>
              </w:rPr>
              <w:t>. PE kits to be worn all day on a Monday please.</w:t>
            </w:r>
          </w:p>
          <w:p w14:paraId="182B12EC" w14:textId="77DF105B" w:rsidR="00AB2904" w:rsidRPr="00AB2904" w:rsidRDefault="00AB2904">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sidRPr="00AB2904">
              <w:rPr>
                <w:rFonts w:ascii="Comic Sans MS" w:eastAsia="Comic Sans MS" w:hAnsi="Comic Sans MS" w:cs="Comic Sans MS"/>
                <w:b/>
                <w:bCs/>
                <w:sz w:val="24"/>
                <w:szCs w:val="24"/>
              </w:rPr>
              <w:t>Goldilocks day</w:t>
            </w:r>
            <w:r>
              <w:rPr>
                <w:rFonts w:ascii="Comic Sans MS" w:eastAsia="Comic Sans MS" w:hAnsi="Comic Sans MS" w:cs="Comic Sans MS"/>
                <w:sz w:val="24"/>
                <w:szCs w:val="24"/>
              </w:rPr>
              <w:t xml:space="preserve"> – </w:t>
            </w:r>
            <w:r w:rsidRPr="00AB2904">
              <w:rPr>
                <w:rFonts w:ascii="Comic Sans MS" w:eastAsia="Comic Sans MS" w:hAnsi="Comic Sans MS" w:cs="Comic Sans MS"/>
                <w:b/>
                <w:bCs/>
                <w:sz w:val="24"/>
                <w:szCs w:val="24"/>
              </w:rPr>
              <w:t>Tuesday 4</w:t>
            </w:r>
            <w:r w:rsidRPr="00AB2904">
              <w:rPr>
                <w:rFonts w:ascii="Comic Sans MS" w:eastAsia="Comic Sans MS" w:hAnsi="Comic Sans MS" w:cs="Comic Sans MS"/>
                <w:b/>
                <w:bCs/>
                <w:sz w:val="24"/>
                <w:szCs w:val="24"/>
                <w:vertAlign w:val="superscript"/>
              </w:rPr>
              <w:t>th</w:t>
            </w:r>
            <w:r w:rsidRPr="00AB2904">
              <w:rPr>
                <w:rFonts w:ascii="Comic Sans MS" w:eastAsia="Comic Sans MS" w:hAnsi="Comic Sans MS" w:cs="Comic Sans MS"/>
                <w:b/>
                <w:bCs/>
                <w:sz w:val="24"/>
                <w:szCs w:val="24"/>
              </w:rPr>
              <w:t xml:space="preserve"> February 2025</w:t>
            </w:r>
            <w:r>
              <w:rPr>
                <w:rFonts w:ascii="Comic Sans MS" w:eastAsia="Comic Sans MS" w:hAnsi="Comic Sans MS" w:cs="Comic Sans MS"/>
                <w:sz w:val="24"/>
                <w:szCs w:val="24"/>
              </w:rPr>
              <w:t>, please come dressed as someone or something from Goldilocks and three bears.</w:t>
            </w:r>
          </w:p>
          <w:p w14:paraId="2A40551E" w14:textId="786939E5" w:rsidR="00AB2904" w:rsidRDefault="00AB2904">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sidRPr="00AB2904">
              <w:rPr>
                <w:rFonts w:ascii="Comic Sans MS" w:eastAsia="Comic Sans MS" w:hAnsi="Comic Sans MS" w:cs="Comic Sans MS"/>
                <w:b/>
                <w:bCs/>
                <w:sz w:val="24"/>
                <w:szCs w:val="24"/>
              </w:rPr>
              <w:t>Teddy bears picnic</w:t>
            </w:r>
            <w:r>
              <w:rPr>
                <w:rFonts w:ascii="Comic Sans MS" w:eastAsia="Comic Sans MS" w:hAnsi="Comic Sans MS" w:cs="Comic Sans MS"/>
                <w:sz w:val="24"/>
                <w:szCs w:val="24"/>
              </w:rPr>
              <w:t xml:space="preserve"> – We will be enjoying a teddy bears picnic on </w:t>
            </w:r>
            <w:r w:rsidRPr="00AB2904">
              <w:rPr>
                <w:rFonts w:ascii="Comic Sans MS" w:eastAsia="Comic Sans MS" w:hAnsi="Comic Sans MS" w:cs="Comic Sans MS"/>
                <w:b/>
                <w:bCs/>
                <w:sz w:val="24"/>
                <w:szCs w:val="24"/>
              </w:rPr>
              <w:t>Friday 7</w:t>
            </w:r>
            <w:r w:rsidRPr="00AB2904">
              <w:rPr>
                <w:rFonts w:ascii="Comic Sans MS" w:eastAsia="Comic Sans MS" w:hAnsi="Comic Sans MS" w:cs="Comic Sans MS"/>
                <w:b/>
                <w:bCs/>
                <w:sz w:val="24"/>
                <w:szCs w:val="24"/>
                <w:vertAlign w:val="superscript"/>
              </w:rPr>
              <w:t>th</w:t>
            </w:r>
            <w:r w:rsidRPr="00AB2904">
              <w:rPr>
                <w:rFonts w:ascii="Comic Sans MS" w:eastAsia="Comic Sans MS" w:hAnsi="Comic Sans MS" w:cs="Comic Sans MS"/>
                <w:b/>
                <w:bCs/>
                <w:sz w:val="24"/>
                <w:szCs w:val="24"/>
              </w:rPr>
              <w:t xml:space="preserve"> February</w:t>
            </w:r>
            <w:r>
              <w:rPr>
                <w:rFonts w:ascii="Comic Sans MS" w:eastAsia="Comic Sans MS" w:hAnsi="Comic Sans MS" w:cs="Comic Sans MS"/>
                <w:b/>
                <w:bCs/>
                <w:sz w:val="24"/>
                <w:szCs w:val="24"/>
              </w:rPr>
              <w:t xml:space="preserve"> 2025</w:t>
            </w:r>
            <w:r>
              <w:rPr>
                <w:rFonts w:ascii="Comic Sans MS" w:eastAsia="Comic Sans MS" w:hAnsi="Comic Sans MS" w:cs="Comic Sans MS"/>
                <w:sz w:val="24"/>
                <w:szCs w:val="24"/>
              </w:rPr>
              <w:t>, so please bring your favourite bear to school so we can share some lovely food together.</w:t>
            </w:r>
          </w:p>
          <w:p w14:paraId="189BAF26" w14:textId="5CAE6405" w:rsidR="00055C16" w:rsidRDefault="00000000">
            <w:pPr>
              <w:numPr>
                <w:ilvl w:val="0"/>
                <w:numId w:val="1"/>
              </w:numPr>
              <w:pBdr>
                <w:top w:val="nil"/>
                <w:left w:val="nil"/>
                <w:bottom w:val="nil"/>
                <w:right w:val="nil"/>
                <w:between w:val="nil"/>
              </w:pBdr>
              <w:spacing w:after="160"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Please help us spread the word about our </w:t>
            </w:r>
            <w:r w:rsidRPr="00AB2904">
              <w:rPr>
                <w:rFonts w:ascii="Comic Sans MS" w:eastAsia="Comic Sans MS" w:hAnsi="Comic Sans MS" w:cs="Comic Sans MS"/>
                <w:b/>
                <w:bCs/>
                <w:color w:val="000000"/>
                <w:sz w:val="24"/>
                <w:szCs w:val="24"/>
              </w:rPr>
              <w:t>Stay and Play sessions</w:t>
            </w:r>
            <w:r>
              <w:rPr>
                <w:rFonts w:ascii="Comic Sans MS" w:eastAsia="Comic Sans MS" w:hAnsi="Comic Sans MS" w:cs="Comic Sans MS"/>
                <w:color w:val="000000"/>
                <w:sz w:val="24"/>
                <w:szCs w:val="24"/>
              </w:rPr>
              <w:t xml:space="preserve">, open to those with children 0-4years, by inviting any neighbours, family or friends with children in this age group. £3 per family. </w:t>
            </w:r>
            <w:r w:rsidR="00AB2904">
              <w:rPr>
                <w:rFonts w:ascii="Comic Sans MS" w:eastAsia="Comic Sans MS" w:hAnsi="Comic Sans MS" w:cs="Comic Sans MS"/>
                <w:color w:val="000000"/>
                <w:sz w:val="24"/>
                <w:szCs w:val="24"/>
              </w:rPr>
              <w:t xml:space="preserve"> Our n</w:t>
            </w:r>
            <w:r>
              <w:rPr>
                <w:rFonts w:ascii="Comic Sans MS" w:eastAsia="Comic Sans MS" w:hAnsi="Comic Sans MS" w:cs="Comic Sans MS"/>
                <w:color w:val="000000"/>
                <w:sz w:val="24"/>
                <w:szCs w:val="24"/>
              </w:rPr>
              <w:t xml:space="preserve">ext session </w:t>
            </w:r>
            <w:r w:rsidR="00AB2904">
              <w:rPr>
                <w:rFonts w:ascii="Comic Sans MS" w:eastAsia="Comic Sans MS" w:hAnsi="Comic Sans MS" w:cs="Comic Sans MS"/>
                <w:color w:val="000000"/>
                <w:sz w:val="24"/>
                <w:szCs w:val="24"/>
              </w:rPr>
              <w:t>is 31</w:t>
            </w:r>
            <w:r w:rsidR="00AB2904" w:rsidRPr="00AB2904">
              <w:rPr>
                <w:rFonts w:ascii="Comic Sans MS" w:eastAsia="Comic Sans MS" w:hAnsi="Comic Sans MS" w:cs="Comic Sans MS"/>
                <w:color w:val="000000"/>
                <w:sz w:val="24"/>
                <w:szCs w:val="24"/>
                <w:vertAlign w:val="superscript"/>
              </w:rPr>
              <w:t>st</w:t>
            </w:r>
            <w:r w:rsidR="00AB2904">
              <w:rPr>
                <w:rFonts w:ascii="Comic Sans MS" w:eastAsia="Comic Sans MS" w:hAnsi="Comic Sans MS" w:cs="Comic Sans MS"/>
                <w:color w:val="000000"/>
                <w:sz w:val="24"/>
                <w:szCs w:val="24"/>
              </w:rPr>
              <w:t xml:space="preserve"> January 2025 2-3pm</w:t>
            </w:r>
            <w:r>
              <w:rPr>
                <w:rFonts w:ascii="Comic Sans MS" w:eastAsia="Comic Sans MS" w:hAnsi="Comic Sans MS" w:cs="Comic Sans MS"/>
                <w:color w:val="000000"/>
                <w:sz w:val="24"/>
                <w:szCs w:val="24"/>
              </w:rPr>
              <w:t xml:space="preserve"> – we hope to see you there!</w:t>
            </w:r>
          </w:p>
        </w:tc>
      </w:tr>
    </w:tbl>
    <w:p w14:paraId="7E845BB7" w14:textId="77777777" w:rsidR="00055C16" w:rsidRDefault="00000000">
      <w:r>
        <w:br w:type="page"/>
      </w:r>
    </w:p>
    <w:tbl>
      <w:tblPr>
        <w:tblStyle w:val="a0"/>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46"/>
      </w:tblGrid>
      <w:tr w:rsidR="00055C16" w14:paraId="1AADC3CA" w14:textId="77777777">
        <w:tc>
          <w:tcPr>
            <w:tcW w:w="15446" w:type="dxa"/>
            <w:shd w:val="clear" w:color="auto" w:fill="B11F9C"/>
          </w:tcPr>
          <w:p w14:paraId="36BF6A13" w14:textId="77777777" w:rsidR="00055C16"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lastRenderedPageBreak/>
              <w:t>Topical Songs</w:t>
            </w:r>
          </w:p>
          <w:p w14:paraId="685538A3" w14:textId="77777777" w:rsidR="00055C16" w:rsidRDefault="00000000">
            <w:pPr>
              <w:jc w:val="center"/>
              <w:rPr>
                <w:rFonts w:ascii="Comic Sans MS" w:eastAsia="Comic Sans MS" w:hAnsi="Comic Sans MS" w:cs="Comic Sans MS"/>
                <w:sz w:val="32"/>
                <w:szCs w:val="32"/>
              </w:rPr>
            </w:pPr>
            <w:r>
              <w:rPr>
                <w:noProof/>
              </w:rPr>
              <w:drawing>
                <wp:anchor distT="0" distB="0" distL="114300" distR="114300" simplePos="0" relativeHeight="251658240" behindDoc="0" locked="0" layoutInCell="1" hidden="0" allowOverlap="1" wp14:anchorId="14CDC7C6" wp14:editId="3575C502">
                  <wp:simplePos x="0" y="0"/>
                  <wp:positionH relativeFrom="column">
                    <wp:posOffset>3362325</wp:posOffset>
                  </wp:positionH>
                  <wp:positionV relativeFrom="paragraph">
                    <wp:posOffset>185737</wp:posOffset>
                  </wp:positionV>
                  <wp:extent cx="2804160" cy="3688080"/>
                  <wp:effectExtent l="0" t="0" r="0" b="0"/>
                  <wp:wrapSquare wrapText="bothSides" distT="0" distB="0" distL="114300" distR="114300"/>
                  <wp:docPr id="2" name="image5.png" descr="Five Teddy Bears Song.pdf and 3 more pages - Profile 1 - Microsoft​ Edge"/>
                  <wp:cNvGraphicFramePr/>
                  <a:graphic xmlns:a="http://schemas.openxmlformats.org/drawingml/2006/main">
                    <a:graphicData uri="http://schemas.openxmlformats.org/drawingml/2006/picture">
                      <pic:pic xmlns:pic="http://schemas.openxmlformats.org/drawingml/2006/picture">
                        <pic:nvPicPr>
                          <pic:cNvPr id="0" name="image5.png" descr="Five Teddy Bears Song.pdf and 3 more pages - Profile 1 - Microsoft​ Edge"/>
                          <pic:cNvPicPr preferRelativeResize="0"/>
                        </pic:nvPicPr>
                        <pic:blipFill>
                          <a:blip r:embed="rId6"/>
                          <a:srcRect l="33978" t="21137" r="37343" b="8794"/>
                          <a:stretch>
                            <a:fillRect/>
                          </a:stretch>
                        </pic:blipFill>
                        <pic:spPr>
                          <a:xfrm>
                            <a:off x="0" y="0"/>
                            <a:ext cx="2804160" cy="368808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2139B8C" wp14:editId="4542F7B7">
                  <wp:simplePos x="0" y="0"/>
                  <wp:positionH relativeFrom="column">
                    <wp:posOffset>6553200</wp:posOffset>
                  </wp:positionH>
                  <wp:positionV relativeFrom="paragraph">
                    <wp:posOffset>166687</wp:posOffset>
                  </wp:positionV>
                  <wp:extent cx="2727960" cy="3703320"/>
                  <wp:effectExtent l="0" t="0" r="0" b="0"/>
                  <wp:wrapSquare wrapText="bothSides" distT="0" distB="0" distL="114300" distR="114300"/>
                  <wp:docPr id="5" name="image2.png" descr="t-t-25732-I-Am-a-polar-bear-rhyme.pdf and 5 more pages - Profile 1 - Microsoft​ Edge"/>
                  <wp:cNvGraphicFramePr/>
                  <a:graphic xmlns:a="http://schemas.openxmlformats.org/drawingml/2006/main">
                    <a:graphicData uri="http://schemas.openxmlformats.org/drawingml/2006/picture">
                      <pic:pic xmlns:pic="http://schemas.openxmlformats.org/drawingml/2006/picture">
                        <pic:nvPicPr>
                          <pic:cNvPr id="0" name="image2.png" descr="t-t-25732-I-Am-a-polar-bear-rhyme.pdf and 5 more pages - Profile 1 - Microsoft​ Edge"/>
                          <pic:cNvPicPr preferRelativeResize="0"/>
                        </pic:nvPicPr>
                        <pic:blipFill>
                          <a:blip r:embed="rId7"/>
                          <a:srcRect l="34446" t="22005" r="37654" b="7635"/>
                          <a:stretch>
                            <a:fillRect/>
                          </a:stretch>
                        </pic:blipFill>
                        <pic:spPr>
                          <a:xfrm>
                            <a:off x="0" y="0"/>
                            <a:ext cx="2727960" cy="370332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3526079E" wp14:editId="0EFF049B">
                  <wp:simplePos x="0" y="0"/>
                  <wp:positionH relativeFrom="column">
                    <wp:posOffset>342900</wp:posOffset>
                  </wp:positionH>
                  <wp:positionV relativeFrom="paragraph">
                    <wp:posOffset>195262</wp:posOffset>
                  </wp:positionV>
                  <wp:extent cx="2620645" cy="3657600"/>
                  <wp:effectExtent l="0" t="0" r="0" b="0"/>
                  <wp:wrapSquare wrapText="bothSides" distT="0" distB="0" distL="114300" distR="114300"/>
                  <wp:docPr id="4" name="image4.png" descr="t-t-252957-we-are-looking-for-a-bear-song.pdf and 4 more pages - Profile 1 - Microsoft​ Edge"/>
                  <wp:cNvGraphicFramePr/>
                  <a:graphic xmlns:a="http://schemas.openxmlformats.org/drawingml/2006/main">
                    <a:graphicData uri="http://schemas.openxmlformats.org/drawingml/2006/picture">
                      <pic:pic xmlns:pic="http://schemas.openxmlformats.org/drawingml/2006/picture">
                        <pic:nvPicPr>
                          <pic:cNvPr id="0" name="image4.png" descr="t-t-252957-we-are-looking-for-a-bear-song.pdf and 4 more pages - Profile 1 - Microsoft​ Edge"/>
                          <pic:cNvPicPr preferRelativeResize="0"/>
                        </pic:nvPicPr>
                        <pic:blipFill>
                          <a:blip r:embed="rId8"/>
                          <a:srcRect l="34290" t="21715" r="38122" b="6769"/>
                          <a:stretch>
                            <a:fillRect/>
                          </a:stretch>
                        </pic:blipFill>
                        <pic:spPr>
                          <a:xfrm>
                            <a:off x="0" y="0"/>
                            <a:ext cx="2620645" cy="3657600"/>
                          </a:xfrm>
                          <a:prstGeom prst="rect">
                            <a:avLst/>
                          </a:prstGeom>
                          <a:ln/>
                        </pic:spPr>
                      </pic:pic>
                    </a:graphicData>
                  </a:graphic>
                </wp:anchor>
              </w:drawing>
            </w:r>
          </w:p>
          <w:p w14:paraId="286AA7F9" w14:textId="77777777" w:rsidR="00055C16" w:rsidRDefault="00055C16">
            <w:pPr>
              <w:jc w:val="center"/>
              <w:rPr>
                <w:rFonts w:ascii="Comic Sans MS" w:eastAsia="Comic Sans MS" w:hAnsi="Comic Sans MS" w:cs="Comic Sans MS"/>
                <w:sz w:val="32"/>
                <w:szCs w:val="32"/>
              </w:rPr>
            </w:pPr>
          </w:p>
          <w:p w14:paraId="1EBABE5F" w14:textId="77777777" w:rsidR="00055C16" w:rsidRDefault="00055C16">
            <w:pPr>
              <w:rPr>
                <w:rFonts w:ascii="Comic Sans MS" w:eastAsia="Comic Sans MS" w:hAnsi="Comic Sans MS" w:cs="Comic Sans MS"/>
                <w:sz w:val="24"/>
                <w:szCs w:val="24"/>
              </w:rPr>
            </w:pPr>
          </w:p>
          <w:p w14:paraId="7D25FDDA" w14:textId="77777777" w:rsidR="00055C16" w:rsidRDefault="00055C16">
            <w:pPr>
              <w:rPr>
                <w:rFonts w:ascii="Comic Sans MS" w:eastAsia="Comic Sans MS" w:hAnsi="Comic Sans MS" w:cs="Comic Sans MS"/>
                <w:sz w:val="24"/>
                <w:szCs w:val="24"/>
              </w:rPr>
            </w:pPr>
          </w:p>
          <w:p w14:paraId="35888F01" w14:textId="77777777" w:rsidR="00055C16" w:rsidRDefault="00055C16">
            <w:pPr>
              <w:rPr>
                <w:rFonts w:ascii="Comic Sans MS" w:eastAsia="Comic Sans MS" w:hAnsi="Comic Sans MS" w:cs="Comic Sans MS"/>
                <w:sz w:val="24"/>
                <w:szCs w:val="24"/>
              </w:rPr>
            </w:pPr>
          </w:p>
          <w:p w14:paraId="52E2E81D" w14:textId="77777777" w:rsidR="00055C16" w:rsidRDefault="00055C16">
            <w:pPr>
              <w:rPr>
                <w:rFonts w:ascii="Comic Sans MS" w:eastAsia="Comic Sans MS" w:hAnsi="Comic Sans MS" w:cs="Comic Sans MS"/>
                <w:sz w:val="24"/>
                <w:szCs w:val="24"/>
              </w:rPr>
            </w:pPr>
          </w:p>
          <w:p w14:paraId="65EF76B3" w14:textId="77777777" w:rsidR="00055C16" w:rsidRDefault="00055C16">
            <w:pPr>
              <w:rPr>
                <w:rFonts w:ascii="Comic Sans MS" w:eastAsia="Comic Sans MS" w:hAnsi="Comic Sans MS" w:cs="Comic Sans MS"/>
                <w:sz w:val="24"/>
                <w:szCs w:val="24"/>
              </w:rPr>
            </w:pPr>
          </w:p>
          <w:p w14:paraId="2EA9ACE3" w14:textId="77777777" w:rsidR="00055C16" w:rsidRDefault="00055C16">
            <w:pPr>
              <w:rPr>
                <w:rFonts w:ascii="Comic Sans MS" w:eastAsia="Comic Sans MS" w:hAnsi="Comic Sans MS" w:cs="Comic Sans MS"/>
                <w:sz w:val="24"/>
                <w:szCs w:val="24"/>
              </w:rPr>
            </w:pPr>
          </w:p>
          <w:p w14:paraId="3E5A3D9B" w14:textId="77777777" w:rsidR="00055C16" w:rsidRDefault="00055C16">
            <w:pPr>
              <w:rPr>
                <w:rFonts w:ascii="Comic Sans MS" w:eastAsia="Comic Sans MS" w:hAnsi="Comic Sans MS" w:cs="Comic Sans MS"/>
                <w:sz w:val="24"/>
                <w:szCs w:val="24"/>
              </w:rPr>
            </w:pPr>
          </w:p>
          <w:p w14:paraId="26FA458B" w14:textId="77777777" w:rsidR="00055C16" w:rsidRDefault="00055C16">
            <w:pPr>
              <w:rPr>
                <w:rFonts w:ascii="Comic Sans MS" w:eastAsia="Comic Sans MS" w:hAnsi="Comic Sans MS" w:cs="Comic Sans MS"/>
                <w:sz w:val="24"/>
                <w:szCs w:val="24"/>
              </w:rPr>
            </w:pPr>
          </w:p>
          <w:p w14:paraId="6A4A9DFD" w14:textId="77777777" w:rsidR="00055C16" w:rsidRDefault="00055C16">
            <w:pPr>
              <w:rPr>
                <w:rFonts w:ascii="Comic Sans MS" w:eastAsia="Comic Sans MS" w:hAnsi="Comic Sans MS" w:cs="Comic Sans MS"/>
                <w:sz w:val="24"/>
                <w:szCs w:val="24"/>
              </w:rPr>
            </w:pPr>
          </w:p>
          <w:p w14:paraId="4B9BF177" w14:textId="77777777" w:rsidR="00055C16" w:rsidRDefault="00055C16">
            <w:pPr>
              <w:rPr>
                <w:rFonts w:ascii="Comic Sans MS" w:eastAsia="Comic Sans MS" w:hAnsi="Comic Sans MS" w:cs="Comic Sans MS"/>
                <w:sz w:val="24"/>
                <w:szCs w:val="24"/>
              </w:rPr>
            </w:pPr>
          </w:p>
          <w:p w14:paraId="388B340E" w14:textId="77777777" w:rsidR="00055C16" w:rsidRDefault="00055C16">
            <w:pPr>
              <w:rPr>
                <w:rFonts w:ascii="Comic Sans MS" w:eastAsia="Comic Sans MS" w:hAnsi="Comic Sans MS" w:cs="Comic Sans MS"/>
                <w:sz w:val="24"/>
                <w:szCs w:val="24"/>
              </w:rPr>
            </w:pPr>
          </w:p>
          <w:p w14:paraId="4F58BE0C" w14:textId="77777777" w:rsidR="00055C16" w:rsidRDefault="00055C16">
            <w:pPr>
              <w:rPr>
                <w:rFonts w:ascii="Comic Sans MS" w:eastAsia="Comic Sans MS" w:hAnsi="Comic Sans MS" w:cs="Comic Sans MS"/>
                <w:sz w:val="24"/>
                <w:szCs w:val="24"/>
              </w:rPr>
            </w:pPr>
          </w:p>
          <w:p w14:paraId="1A7FBEB5" w14:textId="77777777" w:rsidR="00055C16" w:rsidRDefault="00055C16">
            <w:pPr>
              <w:rPr>
                <w:rFonts w:ascii="Comic Sans MS" w:eastAsia="Comic Sans MS" w:hAnsi="Comic Sans MS" w:cs="Comic Sans MS"/>
                <w:sz w:val="24"/>
                <w:szCs w:val="24"/>
              </w:rPr>
            </w:pPr>
          </w:p>
          <w:p w14:paraId="31C3F242" w14:textId="77777777" w:rsidR="00055C16" w:rsidRDefault="00055C16">
            <w:pPr>
              <w:rPr>
                <w:rFonts w:ascii="Comic Sans MS" w:eastAsia="Comic Sans MS" w:hAnsi="Comic Sans MS" w:cs="Comic Sans MS"/>
                <w:sz w:val="24"/>
                <w:szCs w:val="24"/>
              </w:rPr>
            </w:pPr>
          </w:p>
          <w:p w14:paraId="453192E9" w14:textId="77777777" w:rsidR="00055C16" w:rsidRDefault="00055C16">
            <w:pPr>
              <w:rPr>
                <w:rFonts w:ascii="Comic Sans MS" w:eastAsia="Comic Sans MS" w:hAnsi="Comic Sans MS" w:cs="Comic Sans MS"/>
                <w:sz w:val="24"/>
                <w:szCs w:val="24"/>
              </w:rPr>
            </w:pPr>
          </w:p>
          <w:p w14:paraId="19DDD2AF" w14:textId="77777777" w:rsidR="00055C16" w:rsidRDefault="00055C16">
            <w:pPr>
              <w:rPr>
                <w:rFonts w:ascii="Comic Sans MS" w:eastAsia="Comic Sans MS" w:hAnsi="Comic Sans MS" w:cs="Comic Sans MS"/>
                <w:sz w:val="24"/>
                <w:szCs w:val="24"/>
              </w:rPr>
            </w:pPr>
          </w:p>
          <w:p w14:paraId="6DE83579" w14:textId="77777777" w:rsidR="00055C16" w:rsidRDefault="00055C16">
            <w:pPr>
              <w:rPr>
                <w:rFonts w:ascii="Comic Sans MS" w:eastAsia="Comic Sans MS" w:hAnsi="Comic Sans MS" w:cs="Comic Sans MS"/>
                <w:sz w:val="24"/>
                <w:szCs w:val="24"/>
              </w:rPr>
            </w:pPr>
          </w:p>
          <w:p w14:paraId="0058621D" w14:textId="77777777" w:rsidR="00055C16" w:rsidRDefault="00055C16">
            <w:pPr>
              <w:rPr>
                <w:rFonts w:ascii="Comic Sans MS" w:eastAsia="Comic Sans MS" w:hAnsi="Comic Sans MS" w:cs="Comic Sans MS"/>
                <w:sz w:val="24"/>
                <w:szCs w:val="24"/>
              </w:rPr>
            </w:pPr>
          </w:p>
          <w:p w14:paraId="59B8AF73" w14:textId="77777777" w:rsidR="00055C16" w:rsidRDefault="00055C16">
            <w:pPr>
              <w:rPr>
                <w:rFonts w:ascii="Comic Sans MS" w:eastAsia="Comic Sans MS" w:hAnsi="Comic Sans MS" w:cs="Comic Sans MS"/>
                <w:sz w:val="24"/>
                <w:szCs w:val="24"/>
              </w:rPr>
            </w:pPr>
          </w:p>
          <w:p w14:paraId="1D2FC278" w14:textId="77777777" w:rsidR="00055C16" w:rsidRDefault="00055C16">
            <w:pPr>
              <w:rPr>
                <w:rFonts w:ascii="Comic Sans MS" w:eastAsia="Comic Sans MS" w:hAnsi="Comic Sans MS" w:cs="Comic Sans MS"/>
                <w:sz w:val="24"/>
                <w:szCs w:val="24"/>
              </w:rPr>
            </w:pPr>
          </w:p>
          <w:p w14:paraId="4C4448D7" w14:textId="77777777" w:rsidR="00055C16" w:rsidRDefault="00055C16">
            <w:pPr>
              <w:rPr>
                <w:rFonts w:ascii="Comic Sans MS" w:eastAsia="Comic Sans MS" w:hAnsi="Comic Sans MS" w:cs="Comic Sans MS"/>
                <w:sz w:val="24"/>
                <w:szCs w:val="24"/>
              </w:rPr>
            </w:pPr>
          </w:p>
          <w:p w14:paraId="72AB3260" w14:textId="77777777" w:rsidR="00055C16" w:rsidRDefault="00055C16">
            <w:pPr>
              <w:rPr>
                <w:rFonts w:ascii="Comic Sans MS" w:eastAsia="Comic Sans MS" w:hAnsi="Comic Sans MS" w:cs="Comic Sans MS"/>
                <w:sz w:val="24"/>
                <w:szCs w:val="24"/>
              </w:rPr>
            </w:pPr>
          </w:p>
          <w:p w14:paraId="2CB877A6" w14:textId="77777777" w:rsidR="00055C16" w:rsidRDefault="00055C16">
            <w:pPr>
              <w:rPr>
                <w:rFonts w:ascii="Comic Sans MS" w:eastAsia="Comic Sans MS" w:hAnsi="Comic Sans MS" w:cs="Comic Sans MS"/>
                <w:sz w:val="24"/>
                <w:szCs w:val="24"/>
              </w:rPr>
            </w:pPr>
          </w:p>
          <w:p w14:paraId="3BD2EF00" w14:textId="77777777" w:rsidR="00055C16" w:rsidRDefault="00055C16">
            <w:pPr>
              <w:rPr>
                <w:rFonts w:ascii="Comic Sans MS" w:eastAsia="Comic Sans MS" w:hAnsi="Comic Sans MS" w:cs="Comic Sans MS"/>
                <w:sz w:val="24"/>
                <w:szCs w:val="24"/>
              </w:rPr>
            </w:pPr>
          </w:p>
          <w:p w14:paraId="2627A8B8" w14:textId="77777777" w:rsidR="00055C16" w:rsidRDefault="00055C16">
            <w:pPr>
              <w:rPr>
                <w:rFonts w:ascii="Comic Sans MS" w:eastAsia="Comic Sans MS" w:hAnsi="Comic Sans MS" w:cs="Comic Sans MS"/>
                <w:sz w:val="24"/>
                <w:szCs w:val="24"/>
              </w:rPr>
            </w:pPr>
          </w:p>
          <w:p w14:paraId="5A806CE4" w14:textId="77777777" w:rsidR="00055C16" w:rsidRDefault="00055C16">
            <w:pPr>
              <w:rPr>
                <w:rFonts w:ascii="Comic Sans MS" w:eastAsia="Comic Sans MS" w:hAnsi="Comic Sans MS" w:cs="Comic Sans MS"/>
                <w:sz w:val="24"/>
                <w:szCs w:val="24"/>
              </w:rPr>
            </w:pPr>
          </w:p>
          <w:p w14:paraId="0BDE3CB3" w14:textId="77777777" w:rsidR="00055C16" w:rsidRDefault="00055C16">
            <w:pPr>
              <w:rPr>
                <w:rFonts w:ascii="Comic Sans MS" w:eastAsia="Comic Sans MS" w:hAnsi="Comic Sans MS" w:cs="Comic Sans MS"/>
                <w:sz w:val="24"/>
                <w:szCs w:val="24"/>
              </w:rPr>
            </w:pPr>
          </w:p>
          <w:p w14:paraId="67CB58A5" w14:textId="77777777" w:rsidR="00055C16" w:rsidRDefault="00055C16">
            <w:pPr>
              <w:rPr>
                <w:rFonts w:ascii="Comic Sans MS" w:eastAsia="Comic Sans MS" w:hAnsi="Comic Sans MS" w:cs="Comic Sans MS"/>
                <w:sz w:val="24"/>
                <w:szCs w:val="24"/>
              </w:rPr>
            </w:pPr>
          </w:p>
          <w:p w14:paraId="7F14A5ED" w14:textId="77777777" w:rsidR="00055C16" w:rsidRDefault="00000000">
            <w:pPr>
              <w:rPr>
                <w:rFonts w:ascii="Comic Sans MS" w:eastAsia="Comic Sans MS" w:hAnsi="Comic Sans MS" w:cs="Comic Sans MS"/>
                <w:sz w:val="24"/>
                <w:szCs w:val="24"/>
              </w:rPr>
            </w:pPr>
            <w:r>
              <w:rPr>
                <w:noProof/>
              </w:rPr>
              <w:drawing>
                <wp:anchor distT="0" distB="0" distL="114300" distR="114300" simplePos="0" relativeHeight="251661312" behindDoc="0" locked="0" layoutInCell="1" hidden="0" allowOverlap="1" wp14:anchorId="6860575E" wp14:editId="53049FAB">
                  <wp:simplePos x="0" y="0"/>
                  <wp:positionH relativeFrom="column">
                    <wp:posOffset>1752600</wp:posOffset>
                  </wp:positionH>
                  <wp:positionV relativeFrom="paragraph">
                    <wp:posOffset>85725</wp:posOffset>
                  </wp:positionV>
                  <wp:extent cx="2788920" cy="3886200"/>
                  <wp:effectExtent l="0" t="0" r="0" b="0"/>
                  <wp:wrapSquare wrapText="bothSides" distT="0" distB="0" distL="114300" distR="114300"/>
                  <wp:docPr id="1" name="image1.png" descr="T-T-10779-Goldilocks-Song-Lyrics.pdf and 6 more pages - Profile 1 - Microsoft​ Edge"/>
                  <wp:cNvGraphicFramePr/>
                  <a:graphic xmlns:a="http://schemas.openxmlformats.org/drawingml/2006/main">
                    <a:graphicData uri="http://schemas.openxmlformats.org/drawingml/2006/picture">
                      <pic:pic xmlns:pic="http://schemas.openxmlformats.org/drawingml/2006/picture">
                        <pic:nvPicPr>
                          <pic:cNvPr id="0" name="image1.png" descr="T-T-10779-Goldilocks-Song-Lyrics.pdf and 6 more pages - Profile 1 - Microsoft​ Edge"/>
                          <pic:cNvPicPr preferRelativeResize="0"/>
                        </pic:nvPicPr>
                        <pic:blipFill>
                          <a:blip r:embed="rId9"/>
                          <a:srcRect l="33979" t="21426" r="37497" b="4741"/>
                          <a:stretch>
                            <a:fillRect/>
                          </a:stretch>
                        </pic:blipFill>
                        <pic:spPr>
                          <a:xfrm>
                            <a:off x="0" y="0"/>
                            <a:ext cx="2788920" cy="388620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736E39E3" wp14:editId="66AFA057">
                  <wp:simplePos x="0" y="0"/>
                  <wp:positionH relativeFrom="column">
                    <wp:posOffset>5276850</wp:posOffset>
                  </wp:positionH>
                  <wp:positionV relativeFrom="paragraph">
                    <wp:posOffset>128885</wp:posOffset>
                  </wp:positionV>
                  <wp:extent cx="2743200" cy="3840480"/>
                  <wp:effectExtent l="0" t="0" r="0" b="0"/>
                  <wp:wrapSquare wrapText="bothSides" distT="0" distB="0" distL="114300" distR="114300"/>
                  <wp:docPr id="3" name="image3.png" descr="t-t-252654-hunting-for-a-bear-song.pdf and 7 more pages - Profile 1 - Microsoft​ Edge"/>
                  <wp:cNvGraphicFramePr/>
                  <a:graphic xmlns:a="http://schemas.openxmlformats.org/drawingml/2006/main">
                    <a:graphicData uri="http://schemas.openxmlformats.org/drawingml/2006/picture">
                      <pic:pic xmlns:pic="http://schemas.openxmlformats.org/drawingml/2006/picture">
                        <pic:nvPicPr>
                          <pic:cNvPr id="0" name="image3.png" descr="t-t-252654-hunting-for-a-bear-song.pdf and 7 more pages - Profile 1 - Microsoft​ Edge"/>
                          <pic:cNvPicPr preferRelativeResize="0"/>
                        </pic:nvPicPr>
                        <pic:blipFill>
                          <a:blip r:embed="rId10"/>
                          <a:srcRect l="34134" t="22005" r="37809" b="5030"/>
                          <a:stretch>
                            <a:fillRect/>
                          </a:stretch>
                        </pic:blipFill>
                        <pic:spPr>
                          <a:xfrm>
                            <a:off x="0" y="0"/>
                            <a:ext cx="2743200" cy="3840480"/>
                          </a:xfrm>
                          <a:prstGeom prst="rect">
                            <a:avLst/>
                          </a:prstGeom>
                          <a:ln/>
                        </pic:spPr>
                      </pic:pic>
                    </a:graphicData>
                  </a:graphic>
                </wp:anchor>
              </w:drawing>
            </w:r>
          </w:p>
          <w:p w14:paraId="562E7C31" w14:textId="77777777" w:rsidR="00055C16" w:rsidRDefault="00055C16">
            <w:pPr>
              <w:rPr>
                <w:rFonts w:ascii="Comic Sans MS" w:eastAsia="Comic Sans MS" w:hAnsi="Comic Sans MS" w:cs="Comic Sans MS"/>
                <w:sz w:val="24"/>
                <w:szCs w:val="24"/>
              </w:rPr>
            </w:pPr>
          </w:p>
          <w:p w14:paraId="505F50D2" w14:textId="77777777" w:rsidR="00055C16" w:rsidRDefault="00055C16">
            <w:pPr>
              <w:rPr>
                <w:rFonts w:ascii="Comic Sans MS" w:eastAsia="Comic Sans MS" w:hAnsi="Comic Sans MS" w:cs="Comic Sans MS"/>
                <w:sz w:val="24"/>
                <w:szCs w:val="24"/>
              </w:rPr>
            </w:pPr>
          </w:p>
          <w:p w14:paraId="73AC6D24" w14:textId="77777777" w:rsidR="00055C16" w:rsidRDefault="00055C16">
            <w:pPr>
              <w:rPr>
                <w:rFonts w:ascii="Comic Sans MS" w:eastAsia="Comic Sans MS" w:hAnsi="Comic Sans MS" w:cs="Comic Sans MS"/>
                <w:sz w:val="24"/>
                <w:szCs w:val="24"/>
              </w:rPr>
            </w:pPr>
          </w:p>
          <w:p w14:paraId="38E3EAA6" w14:textId="77777777" w:rsidR="00055C16" w:rsidRDefault="00055C16">
            <w:pPr>
              <w:rPr>
                <w:rFonts w:ascii="Comic Sans MS" w:eastAsia="Comic Sans MS" w:hAnsi="Comic Sans MS" w:cs="Comic Sans MS"/>
                <w:sz w:val="24"/>
                <w:szCs w:val="24"/>
              </w:rPr>
            </w:pPr>
          </w:p>
        </w:tc>
      </w:tr>
    </w:tbl>
    <w:p w14:paraId="173CDBED" w14:textId="1F34BA2F" w:rsidR="00055C16" w:rsidRPr="00557580" w:rsidRDefault="00055C16" w:rsidP="00557580">
      <w:pPr>
        <w:pStyle w:val="NormalWeb"/>
      </w:pPr>
    </w:p>
    <w:sectPr w:rsidR="00055C16" w:rsidRPr="00557580">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2F2E5792-53B9-4F6F-ADDE-654AE65DB2A8}"/>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B814487A-D129-4C17-A3C5-B28C3F69D873}"/>
    <w:embedBold r:id="rId3" w:fontKey="{818CEEBD-A855-4D54-9925-148C7C4474A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4" w:fontKey="{E7022C92-58B4-4273-BF8B-7B37CA8BFD51}"/>
    <w:embedItalic r:id="rId5" w:fontKey="{977B789C-0B88-4F88-B74A-EB81C259D329}"/>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6" w:fontKey="{B2A275C5-51F9-4096-BE35-8EB14D001627}"/>
    <w:embedBold r:id="rId7" w:fontKey="{FA408197-5040-4972-BF53-181513733A12}"/>
  </w:font>
  <w:font w:name="Calibri Light">
    <w:panose1 w:val="020F0302020204030204"/>
    <w:charset w:val="00"/>
    <w:family w:val="swiss"/>
    <w:pitch w:val="variable"/>
    <w:sig w:usb0="E4002EFF" w:usb1="C000247B" w:usb2="00000009" w:usb3="00000000" w:csb0="000001FF" w:csb1="00000000"/>
    <w:embedRegular r:id="rId8" w:fontKey="{C06BF650-C5D3-4A6D-9DAD-0F1BA4B4872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4062A3"/>
    <w:multiLevelType w:val="multilevel"/>
    <w:tmpl w:val="C91492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24552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C16"/>
    <w:rsid w:val="00055C16"/>
    <w:rsid w:val="00557580"/>
    <w:rsid w:val="00AB2904"/>
    <w:rsid w:val="00BE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EF94C"/>
  <w15:docId w15:val="{FE386DE1-AA34-4B6D-88F0-6EDB1276C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B7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99E"/>
    <w:pPr>
      <w:ind w:left="720"/>
      <w:contextualSpacing/>
    </w:pPr>
  </w:style>
  <w:style w:type="character" w:styleId="Hyperlink">
    <w:name w:val="Hyperlink"/>
    <w:basedOn w:val="DefaultParagraphFont"/>
    <w:uiPriority w:val="99"/>
    <w:unhideWhenUsed/>
    <w:rsid w:val="00752A97"/>
    <w:rPr>
      <w:color w:val="0563C1" w:themeColor="hyperlink"/>
      <w:u w:val="single"/>
    </w:rPr>
  </w:style>
  <w:style w:type="character" w:styleId="UnresolvedMention">
    <w:name w:val="Unresolved Mention"/>
    <w:basedOn w:val="DefaultParagraphFont"/>
    <w:uiPriority w:val="99"/>
    <w:semiHidden/>
    <w:unhideWhenUsed/>
    <w:rsid w:val="00B932A5"/>
    <w:rPr>
      <w:color w:val="605E5C"/>
      <w:shd w:val="clear" w:color="auto" w:fill="E1DFDD"/>
    </w:rPr>
  </w:style>
  <w:style w:type="paragraph" w:styleId="NormalWeb">
    <w:name w:val="Normal (Web)"/>
    <w:basedOn w:val="Normal"/>
    <w:uiPriority w:val="99"/>
    <w:unhideWhenUsed/>
    <w:rsid w:val="003021CD"/>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274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TRMTSa1TEYCP5x9Zyq55u0lT7Q==">CgMxLjA4AHIhMXpFZEc5ejROWHNTS25QLXZ5STZJVVQ1U3BlLUtNcVVv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9313651 Anna Houghton</dc:creator>
  <cp:lastModifiedBy>9313651 Nicola Parsons</cp:lastModifiedBy>
  <cp:revision>2</cp:revision>
  <dcterms:created xsi:type="dcterms:W3CDTF">2022-12-03T10:07:00Z</dcterms:created>
  <dcterms:modified xsi:type="dcterms:W3CDTF">2024-12-09T13:48:00Z</dcterms:modified>
</cp:coreProperties>
</file>