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7602C" w14:textId="131DFB3C" w:rsidR="00DC06FF" w:rsidRPr="00A646EE" w:rsidRDefault="002A7832">
      <w:pPr>
        <w:rPr>
          <w:sz w:val="32"/>
          <w:szCs w:val="32"/>
        </w:rPr>
      </w:pPr>
      <w:r w:rsidRPr="00A646EE">
        <w:rPr>
          <w:sz w:val="32"/>
          <w:szCs w:val="32"/>
        </w:rPr>
        <w:t>KS2 KCV</w:t>
      </w:r>
      <w:r w:rsidR="00B302E0" w:rsidRPr="00A646EE">
        <w:rPr>
          <w:sz w:val="32"/>
          <w:szCs w:val="32"/>
        </w:rPr>
        <w:t xml:space="preserve"> –</w:t>
      </w:r>
      <w:r w:rsidR="00BF2E06">
        <w:rPr>
          <w:sz w:val="32"/>
          <w:szCs w:val="32"/>
        </w:rPr>
        <w:t>Topic:</w:t>
      </w:r>
      <w:r w:rsidR="00B302E0" w:rsidRPr="00A646EE">
        <w:rPr>
          <w:sz w:val="32"/>
          <w:szCs w:val="32"/>
        </w:rPr>
        <w:t xml:space="preserve"> </w:t>
      </w:r>
      <w:r w:rsidR="00B8143B">
        <w:rPr>
          <w:sz w:val="32"/>
          <w:szCs w:val="32"/>
        </w:rPr>
        <w:t xml:space="preserve">Local Study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358"/>
      </w:tblGrid>
      <w:tr w:rsidR="002A7832" w:rsidRPr="002A7832" w14:paraId="46577575" w14:textId="77777777" w:rsidTr="00D62176">
        <w:tc>
          <w:tcPr>
            <w:tcW w:w="2977" w:type="dxa"/>
            <w:shd w:val="clear" w:color="auto" w:fill="538135" w:themeFill="accent6" w:themeFillShade="BF"/>
          </w:tcPr>
          <w:p w14:paraId="7441672D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 xml:space="preserve">Key </w:t>
            </w:r>
            <w:r w:rsidR="00B302E0">
              <w:rPr>
                <w:color w:val="FFFFFF" w:themeColor="background1"/>
                <w:sz w:val="24"/>
                <w:szCs w:val="24"/>
              </w:rPr>
              <w:t>Skills</w:t>
            </w:r>
          </w:p>
        </w:tc>
        <w:tc>
          <w:tcPr>
            <w:tcW w:w="4358" w:type="dxa"/>
            <w:shd w:val="clear" w:color="auto" w:fill="538135" w:themeFill="accent6" w:themeFillShade="BF"/>
          </w:tcPr>
          <w:p w14:paraId="0C201878" w14:textId="77777777" w:rsidR="002A7832" w:rsidRPr="002A7832" w:rsidRDefault="00D62176" w:rsidP="002A7832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Description</w:t>
            </w:r>
          </w:p>
        </w:tc>
      </w:tr>
      <w:tr w:rsidR="00B302E0" w14:paraId="437A75E2" w14:textId="77777777" w:rsidTr="00D62176">
        <w:tc>
          <w:tcPr>
            <w:tcW w:w="2977" w:type="dxa"/>
            <w:shd w:val="clear" w:color="auto" w:fill="538135" w:themeFill="accent6" w:themeFillShade="BF"/>
          </w:tcPr>
          <w:p w14:paraId="2441D662" w14:textId="312329BD" w:rsidR="00B302E0" w:rsidRPr="002A7832" w:rsidRDefault="00B302E0">
            <w:pPr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Using maps and </w:t>
            </w:r>
            <w:r w:rsidR="00032F8A">
              <w:rPr>
                <w:color w:val="FFFFFF" w:themeColor="background1"/>
                <w:sz w:val="24"/>
                <w:szCs w:val="24"/>
              </w:rPr>
              <w:t>atlases</w:t>
            </w:r>
            <w:bookmarkStart w:id="0" w:name="_GoBack"/>
            <w:bookmarkEnd w:id="0"/>
          </w:p>
        </w:tc>
        <w:tc>
          <w:tcPr>
            <w:tcW w:w="4358" w:type="dxa"/>
            <w:shd w:val="clear" w:color="auto" w:fill="D9E2F3" w:themeFill="accent1" w:themeFillTint="33"/>
          </w:tcPr>
          <w:p w14:paraId="10FF621F" w14:textId="77777777" w:rsidR="00B302E0" w:rsidRPr="00032F8A" w:rsidRDefault="00D62176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 xml:space="preserve">Being able to locate </w:t>
            </w:r>
            <w:r w:rsidR="00A23D36" w:rsidRPr="00032F8A">
              <w:rPr>
                <w:sz w:val="24"/>
                <w:szCs w:val="24"/>
              </w:rPr>
              <w:t>Cassington and other local villages, towns</w:t>
            </w:r>
            <w:r w:rsidR="00434EAC" w:rsidRPr="00032F8A">
              <w:rPr>
                <w:sz w:val="24"/>
                <w:szCs w:val="24"/>
              </w:rPr>
              <w:t xml:space="preserve"> and</w:t>
            </w:r>
            <w:r w:rsidR="00A23D36" w:rsidRPr="00032F8A">
              <w:rPr>
                <w:sz w:val="24"/>
                <w:szCs w:val="24"/>
              </w:rPr>
              <w:t xml:space="preserve"> cities </w:t>
            </w:r>
            <w:r w:rsidR="00434EAC" w:rsidRPr="00032F8A">
              <w:rPr>
                <w:sz w:val="24"/>
                <w:szCs w:val="24"/>
              </w:rPr>
              <w:t>in the UK</w:t>
            </w:r>
            <w:r w:rsidR="00A23D36" w:rsidRPr="00032F8A">
              <w:rPr>
                <w:sz w:val="24"/>
                <w:szCs w:val="24"/>
              </w:rPr>
              <w:t xml:space="preserve">. </w:t>
            </w:r>
            <w:r w:rsidRPr="00032F8A">
              <w:rPr>
                <w:sz w:val="24"/>
                <w:szCs w:val="24"/>
              </w:rPr>
              <w:t xml:space="preserve"> </w:t>
            </w:r>
          </w:p>
          <w:p w14:paraId="0CCA2F04" w14:textId="0B347F2C" w:rsidR="00BF2E06" w:rsidRPr="00032F8A" w:rsidRDefault="00BF2E06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To locate counties, including Oxfordshire</w:t>
            </w:r>
            <w:r w:rsidR="003C7974" w:rsidRPr="00032F8A">
              <w:rPr>
                <w:sz w:val="24"/>
                <w:szCs w:val="24"/>
              </w:rPr>
              <w:t xml:space="preserve">, </w:t>
            </w:r>
            <w:r w:rsidRPr="00032F8A">
              <w:rPr>
                <w:sz w:val="24"/>
                <w:szCs w:val="24"/>
              </w:rPr>
              <w:t xml:space="preserve">in the UK. </w:t>
            </w:r>
          </w:p>
        </w:tc>
      </w:tr>
      <w:tr w:rsidR="00B302E0" w14:paraId="4204D6A9" w14:textId="77777777" w:rsidTr="00D62176">
        <w:tc>
          <w:tcPr>
            <w:tcW w:w="2977" w:type="dxa"/>
            <w:shd w:val="clear" w:color="auto" w:fill="538135" w:themeFill="accent6" w:themeFillShade="BF"/>
          </w:tcPr>
          <w:p w14:paraId="4C09393D" w14:textId="11A6949F" w:rsidR="00B302E0" w:rsidRPr="002A7832" w:rsidRDefault="00EE62EB">
            <w:pPr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To </w:t>
            </w:r>
            <w:r w:rsidR="00B302E0">
              <w:rPr>
                <w:color w:val="FFFFFF" w:themeColor="background1"/>
                <w:sz w:val="24"/>
                <w:szCs w:val="24"/>
              </w:rPr>
              <w:t xml:space="preserve">use </w:t>
            </w:r>
            <w:r w:rsidR="00A23D36">
              <w:rPr>
                <w:color w:val="FFFFFF" w:themeColor="background1"/>
                <w:sz w:val="24"/>
                <w:szCs w:val="24"/>
              </w:rPr>
              <w:t xml:space="preserve">OS maps and symbols </w:t>
            </w:r>
          </w:p>
        </w:tc>
        <w:tc>
          <w:tcPr>
            <w:tcW w:w="4358" w:type="dxa"/>
            <w:shd w:val="clear" w:color="auto" w:fill="D0CECE" w:themeFill="background2" w:themeFillShade="E6"/>
          </w:tcPr>
          <w:p w14:paraId="18E5C6B5" w14:textId="7A4190F3" w:rsidR="00B302E0" w:rsidRPr="00032F8A" w:rsidRDefault="00D62176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 xml:space="preserve">Being able to locate </w:t>
            </w:r>
            <w:r w:rsidR="00A23D36" w:rsidRPr="00032F8A">
              <w:rPr>
                <w:sz w:val="24"/>
                <w:szCs w:val="24"/>
              </w:rPr>
              <w:t xml:space="preserve">features using </w:t>
            </w:r>
            <w:r w:rsidR="00EE62EB" w:rsidRPr="00032F8A">
              <w:rPr>
                <w:sz w:val="24"/>
                <w:szCs w:val="24"/>
              </w:rPr>
              <w:t xml:space="preserve">basic </w:t>
            </w:r>
            <w:r w:rsidR="00A23D36" w:rsidRPr="00032F8A">
              <w:rPr>
                <w:sz w:val="24"/>
                <w:szCs w:val="24"/>
              </w:rPr>
              <w:t xml:space="preserve">OS symbols &amp; 4 figure grid referencing </w:t>
            </w:r>
          </w:p>
        </w:tc>
      </w:tr>
      <w:tr w:rsidR="00B302E0" w14:paraId="0E1DB3BF" w14:textId="77777777" w:rsidTr="00D62176">
        <w:tc>
          <w:tcPr>
            <w:tcW w:w="2977" w:type="dxa"/>
            <w:shd w:val="clear" w:color="auto" w:fill="538135" w:themeFill="accent6" w:themeFillShade="BF"/>
          </w:tcPr>
          <w:p w14:paraId="4EABE11E" w14:textId="08DC5867" w:rsidR="00B302E0" w:rsidRPr="002A7832" w:rsidRDefault="00A23D36">
            <w:pPr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Describe key human and physical features 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70214948" w14:textId="77777777" w:rsidR="003C7974" w:rsidRPr="00032F8A" w:rsidRDefault="00D62176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 xml:space="preserve">Being able to </w:t>
            </w:r>
            <w:r w:rsidR="00A23D36" w:rsidRPr="00032F8A">
              <w:rPr>
                <w:sz w:val="24"/>
                <w:szCs w:val="24"/>
              </w:rPr>
              <w:t>describe human and physical features locally (including hills, mountains, coasts &amp; rivers)</w:t>
            </w:r>
            <w:r w:rsidR="003C7974" w:rsidRPr="00032F8A">
              <w:rPr>
                <w:sz w:val="24"/>
                <w:szCs w:val="24"/>
              </w:rPr>
              <w:t>.</w:t>
            </w:r>
          </w:p>
          <w:p w14:paraId="32E81FEE" w14:textId="083EE69A" w:rsidR="00B302E0" w:rsidRPr="00032F8A" w:rsidRDefault="00A23D36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Understand changes over time</w:t>
            </w:r>
          </w:p>
        </w:tc>
      </w:tr>
      <w:tr w:rsidR="00B302E0" w14:paraId="641F832E" w14:textId="77777777" w:rsidTr="00D62176">
        <w:tc>
          <w:tcPr>
            <w:tcW w:w="2977" w:type="dxa"/>
            <w:shd w:val="clear" w:color="auto" w:fill="538135" w:themeFill="accent6" w:themeFillShade="BF"/>
          </w:tcPr>
          <w:p w14:paraId="24856867" w14:textId="2C2B83A1" w:rsidR="00B302E0" w:rsidRPr="002A7832" w:rsidRDefault="00A23D36">
            <w:pPr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Use field observations </w:t>
            </w:r>
          </w:p>
        </w:tc>
        <w:tc>
          <w:tcPr>
            <w:tcW w:w="4358" w:type="dxa"/>
            <w:shd w:val="clear" w:color="auto" w:fill="D0CECE" w:themeFill="background2" w:themeFillShade="E6"/>
          </w:tcPr>
          <w:p w14:paraId="2D02EBDF" w14:textId="3DCB85BC" w:rsidR="00B302E0" w:rsidRPr="00032F8A" w:rsidRDefault="00A23D36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 xml:space="preserve">Describe changes to the landscape over time </w:t>
            </w:r>
          </w:p>
        </w:tc>
      </w:tr>
    </w:tbl>
    <w:p w14:paraId="27F86C41" w14:textId="77777777" w:rsidR="0080148A" w:rsidRDefault="0080148A" w:rsidP="002A7832">
      <w:pPr>
        <w:rPr>
          <w:sz w:val="20"/>
          <w:szCs w:val="20"/>
        </w:rPr>
      </w:pPr>
    </w:p>
    <w:p w14:paraId="29832674" w14:textId="33E28B3F" w:rsidR="00001FED" w:rsidRDefault="00B42FE6" w:rsidP="002A7832">
      <w:pPr>
        <w:rPr>
          <w:sz w:val="20"/>
          <w:szCs w:val="20"/>
        </w:rPr>
      </w:pPr>
      <w:r w:rsidRPr="00B42FE6">
        <w:rPr>
          <w:noProof/>
        </w:rPr>
        <w:drawing>
          <wp:inline distT="0" distB="0" distL="0" distR="0" wp14:anchorId="1E0E0AD5" wp14:editId="6E2982C0">
            <wp:extent cx="4533900" cy="23303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33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1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3"/>
        <w:gridCol w:w="2309"/>
        <w:gridCol w:w="2273"/>
      </w:tblGrid>
      <w:tr w:rsidR="00001FED" w:rsidRPr="002A7832" w14:paraId="631DCC5C" w14:textId="77777777" w:rsidTr="00001FED">
        <w:tc>
          <w:tcPr>
            <w:tcW w:w="5072" w:type="dxa"/>
            <w:gridSpan w:val="2"/>
            <w:shd w:val="clear" w:color="auto" w:fill="538135" w:themeFill="accent6" w:themeFillShade="BF"/>
          </w:tcPr>
          <w:p w14:paraId="2766FCCC" w14:textId="19CBB50A" w:rsidR="00001FED" w:rsidRPr="002A7832" w:rsidRDefault="00001FED" w:rsidP="00001FED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High Frequency Vocabulary </w:t>
            </w:r>
          </w:p>
        </w:tc>
        <w:tc>
          <w:tcPr>
            <w:tcW w:w="2273" w:type="dxa"/>
            <w:shd w:val="clear" w:color="auto" w:fill="538135" w:themeFill="accent6" w:themeFillShade="BF"/>
          </w:tcPr>
          <w:p w14:paraId="34FCD901" w14:textId="77777777" w:rsidR="00001FED" w:rsidRDefault="00001FED" w:rsidP="00001FED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001FED" w14:paraId="5A8E5D12" w14:textId="77777777" w:rsidTr="00001FED">
        <w:tc>
          <w:tcPr>
            <w:tcW w:w="2763" w:type="dxa"/>
            <w:shd w:val="clear" w:color="auto" w:fill="D0CECE" w:themeFill="background2" w:themeFillShade="E6"/>
          </w:tcPr>
          <w:p w14:paraId="110E9B6C" w14:textId="7FB0F861" w:rsidR="00001FED" w:rsidRPr="00032F8A" w:rsidRDefault="002300B0" w:rsidP="00001FED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c</w:t>
            </w:r>
            <w:r w:rsidR="00001FED" w:rsidRPr="00032F8A">
              <w:rPr>
                <w:sz w:val="24"/>
                <w:szCs w:val="24"/>
              </w:rPr>
              <w:t>ountry</w:t>
            </w:r>
          </w:p>
          <w:p w14:paraId="1E04570F" w14:textId="0128EEA3" w:rsidR="00AD78BE" w:rsidRPr="00032F8A" w:rsidRDefault="002300B0" w:rsidP="00001FED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county</w:t>
            </w:r>
          </w:p>
          <w:p w14:paraId="78783BD9" w14:textId="6AE11D96" w:rsidR="00AD78BE" w:rsidRPr="00032F8A" w:rsidRDefault="002300B0" w:rsidP="00001FED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town</w:t>
            </w:r>
            <w:r w:rsidR="00AD78BE" w:rsidRPr="00032F8A">
              <w:rPr>
                <w:sz w:val="24"/>
                <w:szCs w:val="24"/>
              </w:rPr>
              <w:t xml:space="preserve"> </w:t>
            </w:r>
          </w:p>
          <w:p w14:paraId="69A72938" w14:textId="77777777" w:rsidR="002300B0" w:rsidRPr="00032F8A" w:rsidRDefault="002300B0" w:rsidP="00001FED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 xml:space="preserve">village </w:t>
            </w:r>
          </w:p>
          <w:p w14:paraId="72E803B3" w14:textId="6E6FB7E3" w:rsidR="002300B0" w:rsidRPr="00032F8A" w:rsidRDefault="002300B0" w:rsidP="00001FED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city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0315917B" w14:textId="5140A723" w:rsidR="00001FED" w:rsidRPr="00032F8A" w:rsidRDefault="00032F8A" w:rsidP="00001F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23D36" w:rsidRPr="00032F8A">
              <w:rPr>
                <w:sz w:val="24"/>
                <w:szCs w:val="24"/>
              </w:rPr>
              <w:t xml:space="preserve">ymbol </w:t>
            </w:r>
          </w:p>
          <w:p w14:paraId="3E98F687" w14:textId="190B6675" w:rsidR="002300B0" w:rsidRPr="00032F8A" w:rsidRDefault="002300B0" w:rsidP="002300B0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location</w:t>
            </w:r>
          </w:p>
          <w:p w14:paraId="302B8BE0" w14:textId="3FCF8DBC" w:rsidR="002300B0" w:rsidRPr="00032F8A" w:rsidRDefault="002300B0" w:rsidP="002300B0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coast</w:t>
            </w:r>
          </w:p>
          <w:p w14:paraId="49E2EF06" w14:textId="4F61D1D4" w:rsidR="002300B0" w:rsidRPr="00032F8A" w:rsidRDefault="002300B0" w:rsidP="002300B0">
            <w:pPr>
              <w:rPr>
                <w:sz w:val="24"/>
                <w:szCs w:val="24"/>
              </w:rPr>
            </w:pPr>
            <w:r w:rsidRPr="00032F8A">
              <w:rPr>
                <w:sz w:val="24"/>
                <w:szCs w:val="24"/>
              </w:rPr>
              <w:t>rivers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21F8A2E8" w14:textId="77777777" w:rsidR="00001FED" w:rsidRPr="005F22AC" w:rsidRDefault="00001FED" w:rsidP="00001FED"/>
        </w:tc>
      </w:tr>
    </w:tbl>
    <w:p w14:paraId="57356DAF" w14:textId="77777777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5"/>
      </w:tblGrid>
      <w:tr w:rsidR="001A4118" w:rsidRPr="002A7832" w14:paraId="038924CE" w14:textId="77777777" w:rsidTr="008C24C4">
        <w:tc>
          <w:tcPr>
            <w:tcW w:w="7335" w:type="dxa"/>
            <w:shd w:val="clear" w:color="auto" w:fill="538135" w:themeFill="accent6" w:themeFillShade="BF"/>
          </w:tcPr>
          <w:p w14:paraId="37BDB302" w14:textId="1FF411CF" w:rsidR="001A4118" w:rsidRPr="002A7832" w:rsidRDefault="001A4118" w:rsidP="001A4118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</w:t>
            </w:r>
            <w:r w:rsidR="00C73A4C">
              <w:rPr>
                <w:color w:val="FFFFFF" w:themeColor="background1"/>
                <w:sz w:val="24"/>
                <w:szCs w:val="24"/>
              </w:rPr>
              <w:t>s</w:t>
            </w:r>
            <w:r w:rsidR="009D01D8">
              <w:rPr>
                <w:color w:val="FFFFFF" w:themeColor="background1"/>
                <w:sz w:val="24"/>
                <w:szCs w:val="24"/>
              </w:rPr>
              <w:t>/</w:t>
            </w:r>
            <w:r w:rsidR="00434EAC">
              <w:rPr>
                <w:color w:val="FFFFFF" w:themeColor="background1"/>
                <w:sz w:val="24"/>
                <w:szCs w:val="24"/>
              </w:rPr>
              <w:t xml:space="preserve"> Questions </w:t>
            </w:r>
          </w:p>
        </w:tc>
      </w:tr>
      <w:tr w:rsidR="001A4118" w14:paraId="09237515" w14:textId="77777777" w:rsidTr="001A4118">
        <w:tc>
          <w:tcPr>
            <w:tcW w:w="7335" w:type="dxa"/>
            <w:shd w:val="clear" w:color="auto" w:fill="D0CECE" w:themeFill="background2" w:themeFillShade="E6"/>
          </w:tcPr>
          <w:p w14:paraId="76F07DDD" w14:textId="5D54E230" w:rsidR="00434EAC" w:rsidRPr="00032F8A" w:rsidRDefault="00434EAC" w:rsidP="00434EAC">
            <w:pPr>
              <w:rPr>
                <w:rFonts w:cstheme="minorHAnsi"/>
                <w:bCs/>
                <w:sz w:val="24"/>
                <w:szCs w:val="24"/>
              </w:rPr>
            </w:pPr>
            <w:r w:rsidRPr="00032F8A">
              <w:rPr>
                <w:rFonts w:cstheme="minorHAnsi"/>
                <w:bCs/>
                <w:sz w:val="24"/>
                <w:szCs w:val="24"/>
              </w:rPr>
              <w:t xml:space="preserve">Which continent, country, county and town/village do I live in? </w:t>
            </w:r>
          </w:p>
          <w:p w14:paraId="7BA644C8" w14:textId="7764FDC0" w:rsidR="001A4118" w:rsidRPr="00032F8A" w:rsidRDefault="00434EAC" w:rsidP="001A4118">
            <w:pPr>
              <w:rPr>
                <w:rFonts w:cstheme="minorHAnsi"/>
                <w:bCs/>
                <w:sz w:val="24"/>
                <w:szCs w:val="24"/>
              </w:rPr>
            </w:pPr>
            <w:r w:rsidRPr="00032F8A">
              <w:rPr>
                <w:rFonts w:cstheme="minorHAnsi"/>
                <w:bCs/>
                <w:sz w:val="24"/>
                <w:szCs w:val="24"/>
              </w:rPr>
              <w:t xml:space="preserve">What is </w:t>
            </w:r>
            <w:r w:rsidR="002300B0" w:rsidRPr="00032F8A">
              <w:rPr>
                <w:rFonts w:cstheme="minorHAnsi"/>
                <w:bCs/>
                <w:sz w:val="24"/>
                <w:szCs w:val="24"/>
              </w:rPr>
              <w:t xml:space="preserve">the land in </w:t>
            </w:r>
            <w:r w:rsidRPr="00032F8A">
              <w:rPr>
                <w:rFonts w:cstheme="minorHAnsi"/>
                <w:bCs/>
                <w:sz w:val="24"/>
                <w:szCs w:val="24"/>
              </w:rPr>
              <w:t>my area used for?</w:t>
            </w:r>
          </w:p>
          <w:p w14:paraId="0B165863" w14:textId="4BEF151B" w:rsidR="003C7974" w:rsidRPr="00032F8A" w:rsidRDefault="003C7974" w:rsidP="001A4118">
            <w:pPr>
              <w:rPr>
                <w:rFonts w:cstheme="minorHAnsi"/>
                <w:bCs/>
                <w:sz w:val="24"/>
                <w:szCs w:val="24"/>
              </w:rPr>
            </w:pPr>
            <w:r w:rsidRPr="00032F8A">
              <w:rPr>
                <w:rFonts w:cstheme="minorHAnsi"/>
                <w:bCs/>
                <w:sz w:val="24"/>
                <w:szCs w:val="24"/>
              </w:rPr>
              <w:t>How and why are symbols used on maps?</w:t>
            </w:r>
          </w:p>
          <w:p w14:paraId="419E7C06" w14:textId="77777777" w:rsidR="003C7974" w:rsidRPr="00032F8A" w:rsidRDefault="00434EAC" w:rsidP="001A4118">
            <w:pPr>
              <w:rPr>
                <w:rFonts w:cstheme="minorHAnsi"/>
                <w:bCs/>
                <w:sz w:val="24"/>
                <w:szCs w:val="24"/>
              </w:rPr>
            </w:pPr>
            <w:r w:rsidRPr="00032F8A">
              <w:rPr>
                <w:rFonts w:cstheme="minorHAnsi"/>
                <w:bCs/>
                <w:sz w:val="24"/>
                <w:szCs w:val="24"/>
              </w:rPr>
              <w:t xml:space="preserve">How has my area changed over time? </w:t>
            </w:r>
          </w:p>
          <w:p w14:paraId="711D3913" w14:textId="3B902552" w:rsidR="003C7974" w:rsidRPr="00434EAC" w:rsidRDefault="00434EAC" w:rsidP="001A4118">
            <w:pPr>
              <w:rPr>
                <w:rFonts w:cstheme="minorHAnsi"/>
                <w:bCs/>
              </w:rPr>
            </w:pPr>
            <w:r w:rsidRPr="00032F8A">
              <w:rPr>
                <w:rFonts w:cstheme="minorHAnsi"/>
                <w:bCs/>
                <w:sz w:val="24"/>
                <w:szCs w:val="24"/>
              </w:rPr>
              <w:t>Can I describe human and physical features</w:t>
            </w:r>
            <w:r w:rsidR="003C7974" w:rsidRPr="00032F8A">
              <w:rPr>
                <w:rFonts w:cstheme="minorHAnsi"/>
                <w:bCs/>
                <w:sz w:val="24"/>
                <w:szCs w:val="24"/>
              </w:rPr>
              <w:t xml:space="preserve"> locally</w:t>
            </w:r>
            <w:r w:rsidRPr="00032F8A">
              <w:rPr>
                <w:rFonts w:cstheme="minorHAnsi"/>
                <w:bCs/>
                <w:sz w:val="24"/>
                <w:szCs w:val="24"/>
              </w:rPr>
              <w:t>?</w:t>
            </w:r>
            <w:r w:rsidRPr="00434EAC">
              <w:rPr>
                <w:rFonts w:cstheme="minorHAnsi"/>
                <w:bCs/>
              </w:rPr>
              <w:t xml:space="preserve"> </w:t>
            </w:r>
          </w:p>
        </w:tc>
      </w:tr>
      <w:tr w:rsidR="001A4118" w14:paraId="6FF2C776" w14:textId="77777777" w:rsidTr="001A4118">
        <w:tc>
          <w:tcPr>
            <w:tcW w:w="7335" w:type="dxa"/>
            <w:shd w:val="clear" w:color="auto" w:fill="D0CECE" w:themeFill="background2" w:themeFillShade="E6"/>
          </w:tcPr>
          <w:p w14:paraId="304F5EC0" w14:textId="5D6BAAA8" w:rsidR="001A4118" w:rsidRPr="00001FED" w:rsidRDefault="001A4118" w:rsidP="001A4118"/>
        </w:tc>
      </w:tr>
    </w:tbl>
    <w:p w14:paraId="76C9C3B5" w14:textId="3565F6E2" w:rsidR="001A780E" w:rsidRDefault="001A780E" w:rsidP="005F22AC">
      <w:pPr>
        <w:spacing w:after="0"/>
        <w:rPr>
          <w:sz w:val="16"/>
          <w:szCs w:val="16"/>
        </w:rPr>
      </w:pPr>
    </w:p>
    <w:p w14:paraId="23BD06F5" w14:textId="77777777" w:rsidR="001A780E" w:rsidRDefault="001A780E" w:rsidP="005F22AC">
      <w:pPr>
        <w:spacing w:after="0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5"/>
      </w:tblGrid>
      <w:tr w:rsidR="00D62176" w:rsidRPr="002A7832" w14:paraId="7234C47D" w14:textId="77777777" w:rsidTr="00D62176">
        <w:tc>
          <w:tcPr>
            <w:tcW w:w="7335" w:type="dxa"/>
            <w:shd w:val="clear" w:color="auto" w:fill="538135" w:themeFill="accent6" w:themeFillShade="BF"/>
          </w:tcPr>
          <w:p w14:paraId="1ADB82C7" w14:textId="7AA17AE1" w:rsidR="00D62176" w:rsidRPr="002A7832" w:rsidRDefault="00D62176" w:rsidP="00D62176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Subject Specific Vocabulary </w:t>
            </w:r>
          </w:p>
        </w:tc>
      </w:tr>
      <w:tr w:rsidR="00D62176" w14:paraId="0A66C01F" w14:textId="77777777" w:rsidTr="00A23D36">
        <w:trPr>
          <w:trHeight w:val="4373"/>
        </w:trPr>
        <w:tc>
          <w:tcPr>
            <w:tcW w:w="7335" w:type="dxa"/>
            <w:shd w:val="clear" w:color="auto" w:fill="D0CECE" w:themeFill="background2" w:themeFillShade="E6"/>
          </w:tcPr>
          <w:p w14:paraId="47C28D89" w14:textId="13DD0250" w:rsidR="00D62176" w:rsidRPr="00032F8A" w:rsidRDefault="00D62176" w:rsidP="00D62176">
            <w:pPr>
              <w:pStyle w:val="Default"/>
              <w:rPr>
                <w:color w:val="auto"/>
              </w:rPr>
            </w:pPr>
            <w:r w:rsidRPr="00032F8A">
              <w:rPr>
                <w:b/>
                <w:bCs/>
                <w:color w:val="auto"/>
              </w:rPr>
              <w:t xml:space="preserve">Ordnance Survey (OS) grid references: </w:t>
            </w:r>
            <w:r w:rsidRPr="00032F8A">
              <w:rPr>
                <w:color w:val="auto"/>
              </w:rPr>
              <w:t>the UK is covered by a grid of maps that are given letters. A grid system of numbers are used to locate places on each map</w:t>
            </w:r>
            <w:r w:rsidR="00BF2E06" w:rsidRPr="00032F8A">
              <w:rPr>
                <w:color w:val="auto"/>
              </w:rPr>
              <w:t>.</w:t>
            </w:r>
          </w:p>
          <w:p w14:paraId="7B8C0066" w14:textId="566D5C27" w:rsidR="00AD78BE" w:rsidRPr="00032F8A" w:rsidRDefault="00AD78BE" w:rsidP="00D62176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Capital city:</w:t>
            </w:r>
            <w:r w:rsidRPr="00032F8A">
              <w:rPr>
                <w:sz w:val="24"/>
                <w:szCs w:val="24"/>
              </w:rPr>
              <w:t xml:space="preserve"> the primary city in a country</w:t>
            </w:r>
            <w:r w:rsidR="00BF2E06" w:rsidRPr="00032F8A">
              <w:rPr>
                <w:sz w:val="24"/>
                <w:szCs w:val="24"/>
              </w:rPr>
              <w:t>.</w:t>
            </w:r>
          </w:p>
          <w:p w14:paraId="0261AEB3" w14:textId="77083839" w:rsidR="00AD78BE" w:rsidRPr="00032F8A" w:rsidRDefault="00AD78BE" w:rsidP="00D62176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Compass directions</w:t>
            </w:r>
            <w:r w:rsidRPr="00032F8A">
              <w:rPr>
                <w:sz w:val="24"/>
                <w:szCs w:val="24"/>
              </w:rPr>
              <w:t xml:space="preserve">: North, South, East, West </w:t>
            </w:r>
          </w:p>
          <w:p w14:paraId="3C6BB118" w14:textId="77777777" w:rsidR="00AD78BE" w:rsidRPr="00032F8A" w:rsidRDefault="00AD78BE" w:rsidP="00D62176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Rural:</w:t>
            </w:r>
            <w:r w:rsidRPr="00032F8A">
              <w:rPr>
                <w:sz w:val="24"/>
                <w:szCs w:val="24"/>
              </w:rPr>
              <w:t xml:space="preserve"> relating to the countryside. </w:t>
            </w:r>
          </w:p>
          <w:p w14:paraId="73E04EA1" w14:textId="77777777" w:rsidR="00AD78BE" w:rsidRPr="00032F8A" w:rsidRDefault="00AD78BE" w:rsidP="00D62176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Settlement</w:t>
            </w:r>
            <w:r w:rsidRPr="00032F8A">
              <w:rPr>
                <w:sz w:val="24"/>
                <w:szCs w:val="24"/>
              </w:rPr>
              <w:t xml:space="preserve">: a place where people live, which can be categorised into villages, towns and cities. </w:t>
            </w:r>
          </w:p>
          <w:p w14:paraId="18A4B21D" w14:textId="0151B497" w:rsidR="002300B0" w:rsidRPr="00032F8A" w:rsidRDefault="00AD78BE" w:rsidP="00D62176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Suburb:</w:t>
            </w:r>
            <w:r w:rsidRPr="00032F8A">
              <w:rPr>
                <w:sz w:val="24"/>
                <w:szCs w:val="24"/>
              </w:rPr>
              <w:t xml:space="preserve"> </w:t>
            </w:r>
            <w:r w:rsidR="002300B0" w:rsidRPr="00032F8A">
              <w:rPr>
                <w:sz w:val="24"/>
                <w:szCs w:val="24"/>
              </w:rPr>
              <w:t xml:space="preserve">a </w:t>
            </w:r>
            <w:r w:rsidRPr="00032F8A">
              <w:rPr>
                <w:sz w:val="24"/>
                <w:szCs w:val="24"/>
              </w:rPr>
              <w:t xml:space="preserve">development at the edge of a city.  </w:t>
            </w:r>
          </w:p>
          <w:p w14:paraId="2D530B17" w14:textId="18693F0E" w:rsidR="00D62176" w:rsidRPr="00032F8A" w:rsidRDefault="00AD78BE" w:rsidP="00D62176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Urban:</w:t>
            </w:r>
            <w:r w:rsidRPr="00032F8A">
              <w:rPr>
                <w:sz w:val="24"/>
                <w:szCs w:val="24"/>
              </w:rPr>
              <w:t xml:space="preserve"> relating to a town or city. </w:t>
            </w:r>
          </w:p>
          <w:p w14:paraId="44F957C5" w14:textId="3B589D11" w:rsidR="002300B0" w:rsidRPr="00032F8A" w:rsidRDefault="00AD78BE" w:rsidP="002300B0">
            <w:pPr>
              <w:rPr>
                <w:sz w:val="24"/>
                <w:szCs w:val="24"/>
              </w:rPr>
            </w:pPr>
            <w:r w:rsidRPr="00032F8A">
              <w:rPr>
                <w:b/>
                <w:bCs/>
                <w:sz w:val="24"/>
                <w:szCs w:val="24"/>
              </w:rPr>
              <w:t>Human characteristics:</w:t>
            </w:r>
            <w:r w:rsidR="002300B0" w:rsidRPr="00032F8A">
              <w:rPr>
                <w:b/>
                <w:bCs/>
                <w:sz w:val="24"/>
                <w:szCs w:val="24"/>
              </w:rPr>
              <w:t xml:space="preserve"> </w:t>
            </w:r>
            <w:r w:rsidR="002300B0" w:rsidRPr="00032F8A">
              <w:rPr>
                <w:sz w:val="24"/>
                <w:szCs w:val="24"/>
              </w:rPr>
              <w:t>the human characteristics of a place come from human ideas and actions e</w:t>
            </w:r>
            <w:r w:rsidR="00220C80" w:rsidRPr="00032F8A">
              <w:rPr>
                <w:sz w:val="24"/>
                <w:szCs w:val="24"/>
              </w:rPr>
              <w:t>.g</w:t>
            </w:r>
            <w:r w:rsidR="002300B0" w:rsidRPr="00032F8A">
              <w:rPr>
                <w:sz w:val="24"/>
                <w:szCs w:val="24"/>
              </w:rPr>
              <w:t xml:space="preserve"> they include bridges, houses and parks. </w:t>
            </w:r>
            <w:r w:rsidR="00BF2E06" w:rsidRPr="00032F8A">
              <w:rPr>
                <w:sz w:val="24"/>
                <w:szCs w:val="24"/>
              </w:rPr>
              <w:t xml:space="preserve"> </w:t>
            </w:r>
          </w:p>
          <w:p w14:paraId="324133A3" w14:textId="67C7CCC9" w:rsidR="00AD78BE" w:rsidRPr="005F22AC" w:rsidRDefault="00220C80" w:rsidP="00D62176">
            <w:pPr>
              <w:rPr>
                <w:sz w:val="18"/>
                <w:szCs w:val="18"/>
              </w:rPr>
            </w:pPr>
            <w:r w:rsidRPr="00032F8A">
              <w:rPr>
                <w:b/>
                <w:bCs/>
                <w:sz w:val="24"/>
                <w:szCs w:val="24"/>
              </w:rPr>
              <w:t xml:space="preserve">Physical characteristics: </w:t>
            </w:r>
            <w:r w:rsidRPr="00032F8A">
              <w:rPr>
                <w:sz w:val="24"/>
                <w:szCs w:val="24"/>
              </w:rPr>
              <w:t>the physical characteristics of a place are its natural environment e.g</w:t>
            </w:r>
            <w:r w:rsidRPr="00032F8A">
              <w:rPr>
                <w:b/>
                <w:bCs/>
                <w:sz w:val="24"/>
                <w:szCs w:val="24"/>
              </w:rPr>
              <w:t xml:space="preserve"> </w:t>
            </w:r>
            <w:r w:rsidRPr="00032F8A">
              <w:rPr>
                <w:sz w:val="24"/>
                <w:szCs w:val="24"/>
              </w:rPr>
              <w:t>rivers, mountains.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22E518D1" w14:textId="77777777" w:rsidR="00001FED" w:rsidRPr="005F22AC" w:rsidRDefault="00001FED" w:rsidP="005F22AC">
      <w:pPr>
        <w:spacing w:after="0"/>
        <w:rPr>
          <w:sz w:val="16"/>
          <w:szCs w:val="16"/>
        </w:rPr>
      </w:pPr>
    </w:p>
    <w:p w14:paraId="49F5BC34" w14:textId="77777777" w:rsidR="0080148A" w:rsidRPr="0080148A" w:rsidRDefault="0080148A" w:rsidP="00001FED">
      <w:pPr>
        <w:spacing w:line="20" w:lineRule="exact"/>
        <w:rPr>
          <w:sz w:val="20"/>
          <w:szCs w:val="20"/>
        </w:rPr>
      </w:pPr>
    </w:p>
    <w:sectPr w:rsidR="0080148A" w:rsidRPr="0080148A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001FED"/>
    <w:rsid w:val="00032F8A"/>
    <w:rsid w:val="00106851"/>
    <w:rsid w:val="001A4118"/>
    <w:rsid w:val="001A780E"/>
    <w:rsid w:val="001D2214"/>
    <w:rsid w:val="00220C80"/>
    <w:rsid w:val="002300B0"/>
    <w:rsid w:val="002A6EEB"/>
    <w:rsid w:val="002A7832"/>
    <w:rsid w:val="002D04EE"/>
    <w:rsid w:val="00365FA9"/>
    <w:rsid w:val="003C7974"/>
    <w:rsid w:val="00410B12"/>
    <w:rsid w:val="00434EAC"/>
    <w:rsid w:val="005F22AC"/>
    <w:rsid w:val="0077691F"/>
    <w:rsid w:val="0080148A"/>
    <w:rsid w:val="008C24C4"/>
    <w:rsid w:val="008C68D7"/>
    <w:rsid w:val="009D01D8"/>
    <w:rsid w:val="00A23D36"/>
    <w:rsid w:val="00A646EE"/>
    <w:rsid w:val="00A74E41"/>
    <w:rsid w:val="00AD78BE"/>
    <w:rsid w:val="00B127A8"/>
    <w:rsid w:val="00B302E0"/>
    <w:rsid w:val="00B42FE6"/>
    <w:rsid w:val="00B8143B"/>
    <w:rsid w:val="00BF2E06"/>
    <w:rsid w:val="00C73A4C"/>
    <w:rsid w:val="00D62176"/>
    <w:rsid w:val="00DC06FF"/>
    <w:rsid w:val="00E80C08"/>
    <w:rsid w:val="00E81F70"/>
    <w:rsid w:val="00EE62EB"/>
    <w:rsid w:val="00F8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DCAC0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01F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5EA3A-AB90-4153-88C9-A0E09EBE5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Michelle Glass</cp:lastModifiedBy>
  <cp:revision>12</cp:revision>
  <dcterms:created xsi:type="dcterms:W3CDTF">2019-08-15T13:13:00Z</dcterms:created>
  <dcterms:modified xsi:type="dcterms:W3CDTF">2019-09-04T14:15:00Z</dcterms:modified>
</cp:coreProperties>
</file>