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111845" w14:textId="77777777" w:rsidR="001E0CDD" w:rsidRDefault="001E0CDD"/>
    <w:p w14:paraId="73546446" w14:textId="288774FD" w:rsidR="002141D9" w:rsidRDefault="00BA3FA0">
      <w:r>
        <w:rPr>
          <w:noProof/>
          <w:lang w:eastAsia="en-GB"/>
        </w:rPr>
        <w:drawing>
          <wp:inline distT="0" distB="0" distL="0" distR="0" wp14:anchorId="6B54CAD6" wp14:editId="2EF66C01">
            <wp:extent cx="5731510" cy="1194065"/>
            <wp:effectExtent l="0" t="0" r="0" b="6350"/>
            <wp:docPr id="1" name="Picture 1" descr="St Peter's Church of England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Peter's Church of England Primary Schoo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1194065"/>
                    </a:xfrm>
                    <a:prstGeom prst="rect">
                      <a:avLst/>
                    </a:prstGeom>
                    <a:noFill/>
                    <a:ln>
                      <a:noFill/>
                    </a:ln>
                  </pic:spPr>
                </pic:pic>
              </a:graphicData>
            </a:graphic>
          </wp:inline>
        </w:drawing>
      </w:r>
    </w:p>
    <w:p w14:paraId="6A64CDD2" w14:textId="3829968D" w:rsidR="00741DB3" w:rsidRPr="009548F3" w:rsidRDefault="00BA3FA0" w:rsidP="00741DB3">
      <w:pPr>
        <w:jc w:val="center"/>
        <w:rPr>
          <w:sz w:val="52"/>
          <w:szCs w:val="52"/>
        </w:rPr>
      </w:pPr>
      <w:r w:rsidRPr="009548F3">
        <w:rPr>
          <w:sz w:val="52"/>
          <w:szCs w:val="52"/>
        </w:rPr>
        <w:t xml:space="preserve">SEN Information </w:t>
      </w:r>
    </w:p>
    <w:p w14:paraId="5B22D9FE" w14:textId="71D5AFD8" w:rsidR="00BA3FA0" w:rsidRPr="009548F3" w:rsidRDefault="00741DB3" w:rsidP="00741DB3">
      <w:pPr>
        <w:jc w:val="center"/>
        <w:rPr>
          <w:sz w:val="52"/>
          <w:szCs w:val="52"/>
        </w:rPr>
      </w:pPr>
      <w:r w:rsidRPr="009548F3">
        <w:rPr>
          <w:noProof/>
          <w:sz w:val="52"/>
          <w:szCs w:val="52"/>
        </w:rPr>
        <w:drawing>
          <wp:anchor distT="0" distB="0" distL="0" distR="0" simplePos="0" relativeHeight="251658752" behindDoc="0" locked="0" layoutInCell="1" allowOverlap="1" wp14:anchorId="773B1916" wp14:editId="62475E6E">
            <wp:simplePos x="0" y="0"/>
            <wp:positionH relativeFrom="page">
              <wp:posOffset>1943100</wp:posOffset>
            </wp:positionH>
            <wp:positionV relativeFrom="paragraph">
              <wp:posOffset>1160780</wp:posOffset>
            </wp:positionV>
            <wp:extent cx="3667125" cy="3639820"/>
            <wp:effectExtent l="0" t="0" r="0" b="0"/>
            <wp:wrapTopAndBottom/>
            <wp:docPr id="3" name="image2.jpeg"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descr="Chart, sunburst chart&#10;&#10;Description automatically generated"/>
                    <pic:cNvPicPr/>
                  </pic:nvPicPr>
                  <pic:blipFill>
                    <a:blip r:embed="rId6" cstate="print"/>
                    <a:stretch>
                      <a:fillRect/>
                    </a:stretch>
                  </pic:blipFill>
                  <pic:spPr>
                    <a:xfrm>
                      <a:off x="0" y="0"/>
                      <a:ext cx="3667125" cy="3639820"/>
                    </a:xfrm>
                    <a:prstGeom prst="rect">
                      <a:avLst/>
                    </a:prstGeom>
                  </pic:spPr>
                </pic:pic>
              </a:graphicData>
            </a:graphic>
            <wp14:sizeRelH relativeFrom="margin">
              <wp14:pctWidth>0</wp14:pctWidth>
            </wp14:sizeRelH>
            <wp14:sizeRelV relativeFrom="margin">
              <wp14:pctHeight>0</wp14:pctHeight>
            </wp14:sizeRelV>
          </wp:anchor>
        </w:drawing>
      </w:r>
      <w:r w:rsidR="00BA3FA0" w:rsidRPr="009548F3">
        <w:rPr>
          <w:sz w:val="52"/>
          <w:szCs w:val="52"/>
        </w:rPr>
        <w:t xml:space="preserve">Report </w:t>
      </w:r>
    </w:p>
    <w:p w14:paraId="7B06A9F8" w14:textId="3A079629" w:rsidR="00B61A4F" w:rsidRPr="009548F3" w:rsidRDefault="00FD2BFC" w:rsidP="00741DB3">
      <w:pPr>
        <w:jc w:val="center"/>
        <w:rPr>
          <w:sz w:val="40"/>
          <w:szCs w:val="40"/>
        </w:rPr>
      </w:pPr>
      <w:r>
        <w:rPr>
          <w:sz w:val="40"/>
          <w:szCs w:val="40"/>
        </w:rPr>
        <w:t>202</w:t>
      </w:r>
      <w:r w:rsidR="008E7402">
        <w:rPr>
          <w:sz w:val="40"/>
          <w:szCs w:val="40"/>
        </w:rPr>
        <w:t>5-26</w:t>
      </w:r>
    </w:p>
    <w:p w14:paraId="0D4EF130" w14:textId="77777777" w:rsidR="00474DB9" w:rsidRDefault="00741DB3" w:rsidP="00474DB9">
      <w:pPr>
        <w:spacing w:before="478"/>
        <w:ind w:right="15"/>
        <w:jc w:val="center"/>
        <w:rPr>
          <w:rFonts w:ascii="Candara" w:hAnsi="Candara"/>
          <w:b/>
          <w:sz w:val="36"/>
        </w:rPr>
      </w:pPr>
      <w:r>
        <w:rPr>
          <w:rFonts w:ascii="Candara" w:hAnsi="Candara"/>
          <w:b/>
          <w:spacing w:val="-2"/>
          <w:sz w:val="36"/>
        </w:rPr>
        <w:t>Unlocking….</w:t>
      </w:r>
    </w:p>
    <w:p w14:paraId="3E790AE9" w14:textId="0E527B40" w:rsidR="00BA3FA0" w:rsidRPr="00D63B44" w:rsidRDefault="00741DB3" w:rsidP="00474DB9">
      <w:pPr>
        <w:spacing w:before="478"/>
        <w:ind w:right="15"/>
        <w:jc w:val="center"/>
        <w:rPr>
          <w:rFonts w:ascii="Candara" w:hAnsi="Candara"/>
          <w:b/>
          <w:sz w:val="36"/>
        </w:rPr>
      </w:pPr>
      <w:r>
        <w:rPr>
          <w:rFonts w:ascii="Candara"/>
          <w:b/>
          <w:color w:val="6F2F9F"/>
          <w:sz w:val="36"/>
        </w:rPr>
        <w:t>Minds</w:t>
      </w:r>
      <w:r>
        <w:rPr>
          <w:rFonts w:ascii="Candara"/>
          <w:b/>
          <w:color w:val="6F2F9F"/>
          <w:spacing w:val="-2"/>
          <w:sz w:val="36"/>
        </w:rPr>
        <w:t xml:space="preserve"> </w:t>
      </w:r>
      <w:r>
        <w:rPr>
          <w:rFonts w:ascii="Candara"/>
          <w:b/>
          <w:color w:val="6F2F9F"/>
          <w:sz w:val="36"/>
        </w:rPr>
        <w:t>that</w:t>
      </w:r>
      <w:r>
        <w:rPr>
          <w:rFonts w:ascii="Candara"/>
          <w:b/>
          <w:color w:val="6F2F9F"/>
          <w:spacing w:val="-3"/>
          <w:sz w:val="36"/>
        </w:rPr>
        <w:t xml:space="preserve"> </w:t>
      </w:r>
      <w:r>
        <w:rPr>
          <w:rFonts w:ascii="Candara"/>
          <w:b/>
          <w:color w:val="6F2F9F"/>
          <w:spacing w:val="-2"/>
          <w:sz w:val="36"/>
        </w:rPr>
        <w:t>learn,</w:t>
      </w:r>
      <w:r>
        <w:rPr>
          <w:rFonts w:ascii="Candara"/>
          <w:b/>
          <w:color w:val="6F2F9F"/>
          <w:sz w:val="36"/>
        </w:rPr>
        <w:tab/>
      </w:r>
      <w:r>
        <w:rPr>
          <w:rFonts w:ascii="Candara"/>
          <w:b/>
          <w:color w:val="EC7C30"/>
          <w:sz w:val="36"/>
        </w:rPr>
        <w:t>Hearts</w:t>
      </w:r>
      <w:r>
        <w:rPr>
          <w:rFonts w:ascii="Candara"/>
          <w:b/>
          <w:color w:val="EC7C30"/>
          <w:spacing w:val="-5"/>
          <w:sz w:val="36"/>
        </w:rPr>
        <w:t xml:space="preserve"> </w:t>
      </w:r>
      <w:r>
        <w:rPr>
          <w:rFonts w:ascii="Candara"/>
          <w:b/>
          <w:color w:val="EC7C30"/>
          <w:sz w:val="36"/>
        </w:rPr>
        <w:t>that</w:t>
      </w:r>
      <w:r>
        <w:rPr>
          <w:rFonts w:ascii="Candara"/>
          <w:b/>
          <w:color w:val="EC7C30"/>
          <w:spacing w:val="-5"/>
          <w:sz w:val="36"/>
        </w:rPr>
        <w:t xml:space="preserve"> </w:t>
      </w:r>
      <w:r>
        <w:rPr>
          <w:rFonts w:ascii="Candara"/>
          <w:b/>
          <w:color w:val="EC7C30"/>
          <w:spacing w:val="-2"/>
          <w:sz w:val="36"/>
        </w:rPr>
        <w:t>love,</w:t>
      </w:r>
      <w:r>
        <w:rPr>
          <w:rFonts w:ascii="Candara"/>
          <w:b/>
          <w:color w:val="EC7C30"/>
          <w:sz w:val="36"/>
        </w:rPr>
        <w:tab/>
      </w:r>
      <w:r>
        <w:rPr>
          <w:rFonts w:ascii="Candara"/>
          <w:b/>
          <w:color w:val="6FAC46"/>
          <w:sz w:val="36"/>
        </w:rPr>
        <w:t>Faith</w:t>
      </w:r>
      <w:r>
        <w:rPr>
          <w:rFonts w:ascii="Candara"/>
          <w:b/>
          <w:color w:val="6FAC46"/>
          <w:spacing w:val="-6"/>
          <w:sz w:val="36"/>
        </w:rPr>
        <w:t xml:space="preserve"> </w:t>
      </w:r>
      <w:r>
        <w:rPr>
          <w:rFonts w:ascii="Candara"/>
          <w:b/>
          <w:color w:val="6FAC46"/>
          <w:sz w:val="36"/>
        </w:rPr>
        <w:t>that</w:t>
      </w:r>
      <w:r>
        <w:rPr>
          <w:rFonts w:ascii="Candara"/>
          <w:b/>
          <w:color w:val="6FAC46"/>
          <w:spacing w:val="-3"/>
          <w:sz w:val="36"/>
        </w:rPr>
        <w:t xml:space="preserve"> </w:t>
      </w:r>
      <w:r>
        <w:rPr>
          <w:rFonts w:ascii="Candara"/>
          <w:b/>
          <w:color w:val="6FAC46"/>
          <w:spacing w:val="-2"/>
          <w:sz w:val="36"/>
        </w:rPr>
        <w:t>gives</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8DB3E2" w:themeFill="text2" w:themeFillTint="66"/>
        <w:tblLook w:val="04A0" w:firstRow="1" w:lastRow="0" w:firstColumn="1" w:lastColumn="0" w:noHBand="0" w:noVBand="1"/>
      </w:tblPr>
      <w:tblGrid>
        <w:gridCol w:w="9006"/>
      </w:tblGrid>
      <w:tr w:rsidR="00BA3FA0" w:rsidRPr="00BA3FA0" w14:paraId="6F75B1D1" w14:textId="77777777" w:rsidTr="00BA3FA0">
        <w:tc>
          <w:tcPr>
            <w:tcW w:w="9242" w:type="dxa"/>
            <w:shd w:val="clear" w:color="auto" w:fill="8DB3E2" w:themeFill="text2" w:themeFillTint="66"/>
          </w:tcPr>
          <w:p w14:paraId="44A455A0" w14:textId="6F9FCA60" w:rsidR="00BA3FA0" w:rsidRPr="00BA3FA0" w:rsidRDefault="00BA3FA0" w:rsidP="00BA3FA0">
            <w:pPr>
              <w:rPr>
                <w:b/>
                <w:sz w:val="28"/>
                <w:szCs w:val="28"/>
              </w:rPr>
            </w:pPr>
            <w:r w:rsidRPr="00BA3FA0">
              <w:rPr>
                <w:b/>
                <w:sz w:val="28"/>
                <w:szCs w:val="28"/>
              </w:rPr>
              <w:t>SEN</w:t>
            </w:r>
            <w:r w:rsidR="00474DB9">
              <w:rPr>
                <w:b/>
                <w:sz w:val="28"/>
                <w:szCs w:val="28"/>
              </w:rPr>
              <w:t>D</w:t>
            </w:r>
            <w:r w:rsidRPr="00BA3FA0">
              <w:rPr>
                <w:b/>
                <w:sz w:val="28"/>
                <w:szCs w:val="28"/>
              </w:rPr>
              <w:t>CO: Mrs Michelle Glass</w:t>
            </w:r>
          </w:p>
        </w:tc>
      </w:tr>
      <w:tr w:rsidR="00BA3FA0" w:rsidRPr="00BA3FA0" w14:paraId="7F959E65" w14:textId="77777777" w:rsidTr="00BA3FA0">
        <w:tc>
          <w:tcPr>
            <w:tcW w:w="9242" w:type="dxa"/>
            <w:shd w:val="clear" w:color="auto" w:fill="8DB3E2" w:themeFill="text2" w:themeFillTint="66"/>
          </w:tcPr>
          <w:p w14:paraId="11337ED6" w14:textId="7F65C277" w:rsidR="00BA3FA0" w:rsidRPr="00BA3FA0" w:rsidRDefault="00BA3FA0" w:rsidP="00BA3FA0">
            <w:pPr>
              <w:rPr>
                <w:b/>
                <w:sz w:val="28"/>
                <w:szCs w:val="28"/>
              </w:rPr>
            </w:pPr>
            <w:r w:rsidRPr="00BA3FA0">
              <w:rPr>
                <w:b/>
                <w:sz w:val="28"/>
                <w:szCs w:val="28"/>
              </w:rPr>
              <w:t xml:space="preserve">SEND governor: </w:t>
            </w:r>
            <w:r w:rsidR="00621D20">
              <w:rPr>
                <w:b/>
                <w:sz w:val="28"/>
                <w:szCs w:val="28"/>
              </w:rPr>
              <w:t xml:space="preserve">Mrs </w:t>
            </w:r>
            <w:r w:rsidR="001F15C8">
              <w:rPr>
                <w:b/>
                <w:sz w:val="28"/>
                <w:szCs w:val="28"/>
              </w:rPr>
              <w:t>Anne Armitage</w:t>
            </w:r>
          </w:p>
        </w:tc>
      </w:tr>
    </w:tbl>
    <w:p w14:paraId="29EA93E9" w14:textId="77777777" w:rsidR="00BA3FA0" w:rsidRPr="00BA3FA0" w:rsidRDefault="00BA3FA0" w:rsidP="00BA3FA0">
      <w:pPr>
        <w:rPr>
          <w:b/>
          <w:sz w:val="28"/>
          <w:szCs w:val="28"/>
        </w:rPr>
      </w:pP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95B3D7" w:themeFill="accent1" w:themeFillTint="99"/>
        <w:tblLook w:val="04A0" w:firstRow="1" w:lastRow="0" w:firstColumn="1" w:lastColumn="0" w:noHBand="0" w:noVBand="1"/>
      </w:tblPr>
      <w:tblGrid>
        <w:gridCol w:w="9006"/>
      </w:tblGrid>
      <w:tr w:rsidR="00BA3FA0" w:rsidRPr="00BA3FA0" w14:paraId="545AA758" w14:textId="77777777" w:rsidTr="00BA3FA0">
        <w:tc>
          <w:tcPr>
            <w:tcW w:w="9242" w:type="dxa"/>
            <w:shd w:val="clear" w:color="auto" w:fill="95B3D7" w:themeFill="accent1" w:themeFillTint="99"/>
          </w:tcPr>
          <w:p w14:paraId="27391801" w14:textId="77777777" w:rsidR="00BA3FA0" w:rsidRPr="00BA3FA0" w:rsidRDefault="00BA3FA0" w:rsidP="00BA3FA0">
            <w:pPr>
              <w:rPr>
                <w:b/>
                <w:sz w:val="28"/>
                <w:szCs w:val="28"/>
              </w:rPr>
            </w:pPr>
            <w:r w:rsidRPr="00BA3FA0">
              <w:rPr>
                <w:b/>
                <w:sz w:val="28"/>
                <w:szCs w:val="28"/>
              </w:rPr>
              <w:t xml:space="preserve">Introduction: About our school </w:t>
            </w:r>
          </w:p>
        </w:tc>
      </w:tr>
    </w:tbl>
    <w:p w14:paraId="11F6804E" w14:textId="5DC9852E" w:rsidR="00BA3FA0" w:rsidRDefault="00BA3FA0" w:rsidP="00BA3FA0">
      <w:r>
        <w:t>At St Peter’s School</w:t>
      </w:r>
      <w:r w:rsidR="005C6C30">
        <w:t xml:space="preserve"> </w:t>
      </w:r>
      <w:r>
        <w:t xml:space="preserve">we are committed to ensuring that the education we provide inspires and enables all pupils to achieve. Through our </w:t>
      </w:r>
      <w:r w:rsidR="00446821">
        <w:t xml:space="preserve">school vision (‘Unlocking minds that learn, hearts that love, faith that gives), </w:t>
      </w:r>
      <w:r>
        <w:t xml:space="preserve">curriculum, planning and teaching, we seek to remove barriers to learning to help all pupils to recognise their goals and aspirations to succeed. This Report is intended to give you information regarding the many ways in which we ensure we support all of our children, including those with Special Educational Needs and Disabilities. </w:t>
      </w:r>
    </w:p>
    <w:p w14:paraId="38A4F6FE" w14:textId="2D97CC60" w:rsidR="00BA3FA0" w:rsidRDefault="00BA3FA0" w:rsidP="00BA3FA0">
      <w:r>
        <w:t>As a school, we constantly review and evaluate our practice to meet the changing requirements of individual children.</w:t>
      </w:r>
    </w:p>
    <w:p w14:paraId="33884D67" w14:textId="15BE37DB" w:rsidR="009548F3" w:rsidRDefault="009548F3" w:rsidP="00BA3FA0">
      <w:r>
        <w:t xml:space="preserve">At </w:t>
      </w:r>
      <w:r w:rsidR="00E318B7">
        <w:t xml:space="preserve">assessment point </w:t>
      </w:r>
      <w:r>
        <w:t xml:space="preserve">3 </w:t>
      </w:r>
      <w:r w:rsidR="00E318B7">
        <w:t xml:space="preserve">at </w:t>
      </w:r>
      <w:r>
        <w:t xml:space="preserve">the start of July </w:t>
      </w:r>
      <w:r w:rsidR="00EA5D15">
        <w:t>202</w:t>
      </w:r>
      <w:r w:rsidR="00A13C17">
        <w:t>5</w:t>
      </w:r>
      <w:r w:rsidR="00EA5D15">
        <w:t xml:space="preserve"> </w:t>
      </w:r>
      <w:r>
        <w:t>there were 1</w:t>
      </w:r>
      <w:r w:rsidR="00B61E11">
        <w:t>6</w:t>
      </w:r>
      <w:r>
        <w:t xml:space="preserve"> children on the school’s SEND register </w:t>
      </w:r>
      <w:r w:rsidRPr="001D2E1F">
        <w:t>(Nursery-Y6)</w:t>
      </w:r>
      <w:r w:rsidR="002352F0">
        <w:t>;</w:t>
      </w:r>
      <w:r w:rsidR="00EA5D15">
        <w:t xml:space="preserve"> </w:t>
      </w:r>
      <w:r w:rsidR="00A13C17">
        <w:t>two</w:t>
      </w:r>
      <w:r>
        <w:t xml:space="preserve"> with an Education</w:t>
      </w:r>
      <w:r w:rsidR="00E318B7">
        <w:t>,</w:t>
      </w:r>
      <w:r>
        <w:t xml:space="preserve"> Health and Care Plan (EHCP</w:t>
      </w:r>
      <w:r w:rsidR="00D70049">
        <w:t>).</w:t>
      </w:r>
      <w:r>
        <w:t xml:space="preserve"> </w:t>
      </w:r>
    </w:p>
    <w:p w14:paraId="2BA45321" w14:textId="5260E445" w:rsidR="00BA3FA0" w:rsidRDefault="00BA3FA0" w:rsidP="00BA3FA0">
      <w:r w:rsidRPr="001D2E1F">
        <w:t>Currently (</w:t>
      </w:r>
      <w:r w:rsidR="00D70049">
        <w:t>November 202</w:t>
      </w:r>
      <w:r w:rsidR="00A13C17">
        <w:t>5</w:t>
      </w:r>
      <w:r w:rsidRPr="001D2E1F">
        <w:t xml:space="preserve">), we have </w:t>
      </w:r>
      <w:r w:rsidR="001F15C8">
        <w:t>1</w:t>
      </w:r>
      <w:r w:rsidR="00A13C17">
        <w:t>7</w:t>
      </w:r>
      <w:r w:rsidRPr="001D2E1F">
        <w:t xml:space="preserve"> children on the school’s SEND Register</w:t>
      </w:r>
      <w:r w:rsidR="009548F3">
        <w:t xml:space="preserve"> </w:t>
      </w:r>
      <w:r w:rsidRPr="001D2E1F">
        <w:t>who are identified as having an additional need.</w:t>
      </w:r>
      <w:r>
        <w:t xml:space="preserve"> </w:t>
      </w:r>
      <w:r w:rsidR="00AA0329">
        <w:t xml:space="preserve">This is </w:t>
      </w:r>
      <w:r w:rsidR="00A13C17">
        <w:t xml:space="preserve">18.8% </w:t>
      </w:r>
      <w:r w:rsidR="00AA0329">
        <w:t>of the children on roll</w:t>
      </w:r>
      <w:r w:rsidR="00446821">
        <w:t xml:space="preserve">. </w:t>
      </w:r>
      <w:r w:rsidR="00A13C17">
        <w:t xml:space="preserve">5 currently have an EHCP. </w:t>
      </w:r>
    </w:p>
    <w:tbl>
      <w:tblPr>
        <w:tblStyle w:val="TableGrid"/>
        <w:tblW w:w="0" w:type="auto"/>
        <w:tblLayout w:type="fixed"/>
        <w:tblLook w:val="04A0" w:firstRow="1" w:lastRow="0" w:firstColumn="1" w:lastColumn="0" w:noHBand="0" w:noVBand="1"/>
      </w:tblPr>
      <w:tblGrid>
        <w:gridCol w:w="704"/>
        <w:gridCol w:w="1187"/>
        <w:gridCol w:w="1187"/>
        <w:gridCol w:w="1188"/>
        <w:gridCol w:w="1187"/>
        <w:gridCol w:w="1188"/>
        <w:gridCol w:w="1187"/>
        <w:gridCol w:w="1188"/>
      </w:tblGrid>
      <w:tr w:rsidR="00D117EF" w14:paraId="58D4140F" w14:textId="77777777" w:rsidTr="00D63B44">
        <w:tc>
          <w:tcPr>
            <w:tcW w:w="704" w:type="dxa"/>
          </w:tcPr>
          <w:p w14:paraId="1CFF8A71" w14:textId="549970EF" w:rsidR="00D117EF" w:rsidRDefault="00D117EF" w:rsidP="00BA3FA0">
            <w:r>
              <w:t>Area of SEN need</w:t>
            </w:r>
          </w:p>
        </w:tc>
        <w:tc>
          <w:tcPr>
            <w:tcW w:w="1187" w:type="dxa"/>
          </w:tcPr>
          <w:p w14:paraId="129B0CE6" w14:textId="77777777" w:rsidR="00D117EF" w:rsidRDefault="00D117EF" w:rsidP="00BA3FA0">
            <w:pPr>
              <w:rPr>
                <w:sz w:val="20"/>
                <w:szCs w:val="20"/>
              </w:rPr>
            </w:pPr>
            <w:r w:rsidRPr="00D117EF">
              <w:rPr>
                <w:sz w:val="20"/>
                <w:szCs w:val="20"/>
              </w:rPr>
              <w:t xml:space="preserve">Cognition and learning </w:t>
            </w:r>
          </w:p>
          <w:p w14:paraId="126ED936" w14:textId="3B9D107D" w:rsidR="00741DB3" w:rsidRPr="00D117EF" w:rsidRDefault="00741DB3" w:rsidP="00BA3FA0">
            <w:pPr>
              <w:rPr>
                <w:sz w:val="20"/>
                <w:szCs w:val="20"/>
              </w:rPr>
            </w:pPr>
            <w:r>
              <w:rPr>
                <w:sz w:val="20"/>
                <w:szCs w:val="20"/>
              </w:rPr>
              <w:t>(Learning/specific learning difficulties)</w:t>
            </w:r>
          </w:p>
        </w:tc>
        <w:tc>
          <w:tcPr>
            <w:tcW w:w="1187" w:type="dxa"/>
          </w:tcPr>
          <w:p w14:paraId="418F9D05" w14:textId="2ABCB4E6" w:rsidR="00D117EF" w:rsidRPr="00D117EF" w:rsidRDefault="00D117EF" w:rsidP="00BA3FA0">
            <w:pPr>
              <w:rPr>
                <w:sz w:val="20"/>
                <w:szCs w:val="20"/>
              </w:rPr>
            </w:pPr>
            <w:r w:rsidRPr="00D117EF">
              <w:rPr>
                <w:sz w:val="20"/>
                <w:szCs w:val="20"/>
              </w:rPr>
              <w:t xml:space="preserve">Communication and Interaction </w:t>
            </w:r>
          </w:p>
        </w:tc>
        <w:tc>
          <w:tcPr>
            <w:tcW w:w="1188" w:type="dxa"/>
          </w:tcPr>
          <w:p w14:paraId="015862A4" w14:textId="090BF4D8" w:rsidR="00D117EF" w:rsidRPr="00D117EF" w:rsidRDefault="00D117EF" w:rsidP="00BA3FA0">
            <w:pPr>
              <w:rPr>
                <w:sz w:val="20"/>
                <w:szCs w:val="20"/>
              </w:rPr>
            </w:pPr>
            <w:r w:rsidRPr="00D117EF">
              <w:rPr>
                <w:sz w:val="20"/>
                <w:szCs w:val="20"/>
              </w:rPr>
              <w:t>Social, emotional, mental health (SEMH)</w:t>
            </w:r>
          </w:p>
        </w:tc>
        <w:tc>
          <w:tcPr>
            <w:tcW w:w="1187" w:type="dxa"/>
          </w:tcPr>
          <w:p w14:paraId="3D87AFB2" w14:textId="6558238A" w:rsidR="00D117EF" w:rsidRPr="00D117EF" w:rsidRDefault="00D117EF" w:rsidP="00BA3FA0">
            <w:pPr>
              <w:rPr>
                <w:sz w:val="20"/>
                <w:szCs w:val="20"/>
              </w:rPr>
            </w:pPr>
            <w:r w:rsidRPr="00D117EF">
              <w:rPr>
                <w:sz w:val="20"/>
                <w:szCs w:val="20"/>
              </w:rPr>
              <w:t>Hearing Impairment</w:t>
            </w:r>
          </w:p>
        </w:tc>
        <w:tc>
          <w:tcPr>
            <w:tcW w:w="1188" w:type="dxa"/>
          </w:tcPr>
          <w:p w14:paraId="196C0234" w14:textId="72D1AF00" w:rsidR="00D117EF" w:rsidRPr="00D117EF" w:rsidRDefault="00D117EF" w:rsidP="00BA3FA0">
            <w:pPr>
              <w:rPr>
                <w:sz w:val="20"/>
                <w:szCs w:val="20"/>
              </w:rPr>
            </w:pPr>
            <w:r w:rsidRPr="00D117EF">
              <w:rPr>
                <w:sz w:val="20"/>
                <w:szCs w:val="20"/>
              </w:rPr>
              <w:t>Visual impairment</w:t>
            </w:r>
          </w:p>
        </w:tc>
        <w:tc>
          <w:tcPr>
            <w:tcW w:w="1187" w:type="dxa"/>
          </w:tcPr>
          <w:p w14:paraId="5F9D43C1" w14:textId="27B32454" w:rsidR="00D117EF" w:rsidRPr="00D117EF" w:rsidRDefault="00D117EF" w:rsidP="00BA3FA0">
            <w:pPr>
              <w:rPr>
                <w:sz w:val="20"/>
                <w:szCs w:val="20"/>
              </w:rPr>
            </w:pPr>
            <w:r w:rsidRPr="00D117EF">
              <w:rPr>
                <w:sz w:val="20"/>
                <w:szCs w:val="20"/>
              </w:rPr>
              <w:t xml:space="preserve">Physical disability </w:t>
            </w:r>
          </w:p>
        </w:tc>
        <w:tc>
          <w:tcPr>
            <w:tcW w:w="1188" w:type="dxa"/>
          </w:tcPr>
          <w:p w14:paraId="2F3D2C2A" w14:textId="252621D1" w:rsidR="00D117EF" w:rsidRDefault="00D117EF" w:rsidP="00BA3FA0">
            <w:r>
              <w:t xml:space="preserve">Total </w:t>
            </w:r>
          </w:p>
        </w:tc>
      </w:tr>
      <w:tr w:rsidR="00D117EF" w14:paraId="7ED75A42" w14:textId="77777777" w:rsidTr="00D63B44">
        <w:tc>
          <w:tcPr>
            <w:tcW w:w="704" w:type="dxa"/>
          </w:tcPr>
          <w:p w14:paraId="5B126441" w14:textId="2363B48D" w:rsidR="00D117EF" w:rsidRDefault="00D117EF" w:rsidP="00BA3FA0">
            <w:r>
              <w:t xml:space="preserve">Primary need </w:t>
            </w:r>
          </w:p>
        </w:tc>
        <w:tc>
          <w:tcPr>
            <w:tcW w:w="1187" w:type="dxa"/>
          </w:tcPr>
          <w:p w14:paraId="6B9D0586" w14:textId="620A793A" w:rsidR="00D117EF" w:rsidRDefault="00474DB9" w:rsidP="00BA3FA0">
            <w:r>
              <w:t>9</w:t>
            </w:r>
          </w:p>
        </w:tc>
        <w:tc>
          <w:tcPr>
            <w:tcW w:w="1187" w:type="dxa"/>
          </w:tcPr>
          <w:p w14:paraId="01E9E5D0" w14:textId="4A747B7D" w:rsidR="00D117EF" w:rsidRDefault="00474DB9" w:rsidP="00BA3FA0">
            <w:r>
              <w:t>5</w:t>
            </w:r>
          </w:p>
        </w:tc>
        <w:tc>
          <w:tcPr>
            <w:tcW w:w="1188" w:type="dxa"/>
          </w:tcPr>
          <w:p w14:paraId="6E4FB755" w14:textId="221325E0" w:rsidR="00D117EF" w:rsidRDefault="00EA5D15" w:rsidP="00BA3FA0">
            <w:r>
              <w:t>1</w:t>
            </w:r>
          </w:p>
        </w:tc>
        <w:tc>
          <w:tcPr>
            <w:tcW w:w="1187" w:type="dxa"/>
          </w:tcPr>
          <w:p w14:paraId="0522010E" w14:textId="453BEC10" w:rsidR="00D117EF" w:rsidRDefault="00D63B44" w:rsidP="00BA3FA0">
            <w:r>
              <w:t>2</w:t>
            </w:r>
          </w:p>
        </w:tc>
        <w:tc>
          <w:tcPr>
            <w:tcW w:w="1188" w:type="dxa"/>
          </w:tcPr>
          <w:p w14:paraId="048F3B2D" w14:textId="41B2ABF1" w:rsidR="00D117EF" w:rsidRDefault="00D117EF" w:rsidP="00BA3FA0">
            <w:r>
              <w:t>0</w:t>
            </w:r>
          </w:p>
        </w:tc>
        <w:tc>
          <w:tcPr>
            <w:tcW w:w="1187" w:type="dxa"/>
          </w:tcPr>
          <w:p w14:paraId="05DDE397" w14:textId="7E7B22F9" w:rsidR="00D117EF" w:rsidRDefault="00D117EF" w:rsidP="00BA3FA0">
            <w:r>
              <w:t>0</w:t>
            </w:r>
          </w:p>
        </w:tc>
        <w:tc>
          <w:tcPr>
            <w:tcW w:w="1188" w:type="dxa"/>
          </w:tcPr>
          <w:p w14:paraId="2C70CF8F" w14:textId="2306C88F" w:rsidR="00D117EF" w:rsidRDefault="001F15C8" w:rsidP="00BA3FA0">
            <w:r>
              <w:t>1</w:t>
            </w:r>
            <w:r w:rsidR="00474DB9">
              <w:t>7</w:t>
            </w:r>
          </w:p>
        </w:tc>
      </w:tr>
    </w:tbl>
    <w:p w14:paraId="5A15DF32" w14:textId="77777777" w:rsidR="00940B53" w:rsidRDefault="00940B53" w:rsidP="00BA3FA0"/>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8DB3E2" w:themeFill="text2" w:themeFillTint="66"/>
        <w:tblLook w:val="04A0" w:firstRow="1" w:lastRow="0" w:firstColumn="1" w:lastColumn="0" w:noHBand="0" w:noVBand="1"/>
      </w:tblPr>
      <w:tblGrid>
        <w:gridCol w:w="9006"/>
      </w:tblGrid>
      <w:tr w:rsidR="00BA3FA0" w14:paraId="397259F9" w14:textId="77777777" w:rsidTr="00940B53">
        <w:tc>
          <w:tcPr>
            <w:tcW w:w="9242" w:type="dxa"/>
            <w:shd w:val="clear" w:color="auto" w:fill="8DB3E2" w:themeFill="text2" w:themeFillTint="66"/>
          </w:tcPr>
          <w:p w14:paraId="14206293" w14:textId="77777777" w:rsidR="00BA3FA0" w:rsidRPr="00940B53" w:rsidRDefault="00940B53" w:rsidP="00940B53">
            <w:pPr>
              <w:rPr>
                <w:b/>
                <w:sz w:val="28"/>
                <w:szCs w:val="28"/>
              </w:rPr>
            </w:pPr>
            <w:r w:rsidRPr="00940B53">
              <w:rPr>
                <w:b/>
                <w:sz w:val="28"/>
                <w:szCs w:val="28"/>
              </w:rPr>
              <w:t>What are our school’s admission arrangements for pupils with SEN or disabilities?</w:t>
            </w:r>
          </w:p>
        </w:tc>
      </w:tr>
    </w:tbl>
    <w:p w14:paraId="72F2849D" w14:textId="77777777" w:rsidR="00BA3FA0" w:rsidRDefault="00BA3FA0" w:rsidP="00BA3FA0">
      <w:pPr>
        <w:rPr>
          <w:b/>
          <w:sz w:val="28"/>
          <w:szCs w:val="28"/>
        </w:rPr>
      </w:pPr>
    </w:p>
    <w:p w14:paraId="5CD66F19" w14:textId="77777777" w:rsidR="00940B53" w:rsidRDefault="00940B53" w:rsidP="00BA3FA0">
      <w:r>
        <w:t xml:space="preserve">St Peter’s Primary School welcomes all children regardless of special needs or disability. Pupils with additional needs may have extra visits before starting school and there will be close liaison with parents to ensure that the correct arrangements are in place. For further information on admissions please refer to the Admission Policy on our website </w:t>
      </w:r>
      <w:hyperlink r:id="rId7" w:history="1">
        <w:r w:rsidR="005C6C30" w:rsidRPr="00A64E18">
          <w:rPr>
            <w:rStyle w:val="Hyperlink"/>
          </w:rPr>
          <w:t>www.st-peters.oxon.co.uk</w:t>
        </w:r>
      </w:hyperlink>
    </w:p>
    <w:p w14:paraId="2970F9DC" w14:textId="77777777" w:rsidR="00940B53" w:rsidRDefault="00940B53" w:rsidP="00BA3FA0"/>
    <w:p w14:paraId="7764B9FC" w14:textId="77777777" w:rsidR="00DE3CA4" w:rsidRDefault="00DE3CA4" w:rsidP="00BA3FA0"/>
    <w:p w14:paraId="247F0ECC" w14:textId="77777777" w:rsidR="00DE3CA4" w:rsidRDefault="00DE3CA4" w:rsidP="00BA3FA0"/>
    <w:p w14:paraId="41DCE6D7" w14:textId="77777777" w:rsidR="00474DB9" w:rsidRDefault="00474DB9" w:rsidP="00BA3FA0"/>
    <w:p w14:paraId="54E81DA2" w14:textId="77777777" w:rsidR="00474DB9" w:rsidRDefault="00474DB9" w:rsidP="00BA3FA0"/>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8DB3E2" w:themeFill="text2" w:themeFillTint="66"/>
        <w:tblLook w:val="04A0" w:firstRow="1" w:lastRow="0" w:firstColumn="1" w:lastColumn="0" w:noHBand="0" w:noVBand="1"/>
      </w:tblPr>
      <w:tblGrid>
        <w:gridCol w:w="9006"/>
      </w:tblGrid>
      <w:tr w:rsidR="00953909" w:rsidRPr="00953909" w14:paraId="7DE7F4D5" w14:textId="77777777" w:rsidTr="00953909">
        <w:tc>
          <w:tcPr>
            <w:tcW w:w="9242" w:type="dxa"/>
            <w:shd w:val="clear" w:color="auto" w:fill="8DB3E2" w:themeFill="text2" w:themeFillTint="66"/>
          </w:tcPr>
          <w:p w14:paraId="6E2E3659" w14:textId="77777777" w:rsidR="00953909" w:rsidRPr="00953909" w:rsidRDefault="005C6C30" w:rsidP="00BA3FA0">
            <w:pPr>
              <w:rPr>
                <w:b/>
                <w:sz w:val="28"/>
                <w:szCs w:val="28"/>
              </w:rPr>
            </w:pPr>
            <w:r>
              <w:rPr>
                <w:b/>
                <w:sz w:val="28"/>
                <w:szCs w:val="28"/>
              </w:rPr>
              <w:lastRenderedPageBreak/>
              <w:t>What are our school’s acc</w:t>
            </w:r>
            <w:r w:rsidR="00953909" w:rsidRPr="00953909">
              <w:rPr>
                <w:b/>
                <w:sz w:val="28"/>
                <w:szCs w:val="28"/>
              </w:rPr>
              <w:t>ess facilities for pupils with SEND?</w:t>
            </w:r>
          </w:p>
        </w:tc>
      </w:tr>
    </w:tbl>
    <w:p w14:paraId="46A87D00" w14:textId="77777777" w:rsidR="00953909" w:rsidRDefault="00953909" w:rsidP="00BA3FA0">
      <w:pPr>
        <w:rPr>
          <w:b/>
          <w:sz w:val="28"/>
          <w:szCs w:val="28"/>
        </w:rPr>
      </w:pPr>
    </w:p>
    <w:p w14:paraId="48D038F3" w14:textId="77777777" w:rsidR="00940B53" w:rsidRDefault="00940B53" w:rsidP="00BA3FA0">
      <w:r>
        <w:t xml:space="preserve">We have a wide range of resources to support differentiation of teaching and learning activities and our staff have high levels of expertise and know where to find information regarding inclusion of children with SEND. Our building is accessible for wheelchairs and adaptations ensure that all areas of the school are safe and easy to get around for all our pupils. </w:t>
      </w:r>
    </w:p>
    <w:p w14:paraId="070DC4D2" w14:textId="77777777" w:rsidR="00BE4C58" w:rsidRDefault="00BE4C58" w:rsidP="00BA3FA0"/>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8DB3E2" w:themeFill="text2" w:themeFillTint="66"/>
        <w:tblLook w:val="04A0" w:firstRow="1" w:lastRow="0" w:firstColumn="1" w:lastColumn="0" w:noHBand="0" w:noVBand="1"/>
      </w:tblPr>
      <w:tblGrid>
        <w:gridCol w:w="9006"/>
      </w:tblGrid>
      <w:tr w:rsidR="00BE4C58" w:rsidRPr="00BE4C58" w14:paraId="799622CD" w14:textId="77777777" w:rsidTr="00BE4C58">
        <w:tc>
          <w:tcPr>
            <w:tcW w:w="9242" w:type="dxa"/>
            <w:shd w:val="clear" w:color="auto" w:fill="8DB3E2" w:themeFill="text2" w:themeFillTint="66"/>
          </w:tcPr>
          <w:p w14:paraId="364469A8" w14:textId="77777777" w:rsidR="00BE4C58" w:rsidRPr="00BE4C58" w:rsidRDefault="00BE4C58" w:rsidP="00BA3FA0">
            <w:pPr>
              <w:rPr>
                <w:b/>
                <w:sz w:val="28"/>
                <w:szCs w:val="28"/>
              </w:rPr>
            </w:pPr>
            <w:r w:rsidRPr="00BE4C58">
              <w:rPr>
                <w:b/>
                <w:sz w:val="28"/>
                <w:szCs w:val="28"/>
              </w:rPr>
              <w:t xml:space="preserve">What areas of need exist in our school? </w:t>
            </w:r>
          </w:p>
        </w:tc>
      </w:tr>
    </w:tbl>
    <w:p w14:paraId="0FC20B56" w14:textId="77777777" w:rsidR="00BE4C58" w:rsidRDefault="00BE4C58" w:rsidP="00BA3FA0"/>
    <w:p w14:paraId="22399545" w14:textId="77777777" w:rsidR="00BE4C58" w:rsidRDefault="005C6C30" w:rsidP="00BA3FA0">
      <w:r>
        <w:t xml:space="preserve">St Peter’s </w:t>
      </w:r>
      <w:r w:rsidR="00BE4C58">
        <w:t>Primary currently supports a number of children with a range of additional needs including</w:t>
      </w:r>
      <w:r w:rsidR="003A626E">
        <w:t xml:space="preserve"> children with</w:t>
      </w:r>
      <w:r w:rsidR="00BE4C58">
        <w:t xml:space="preserve">: </w:t>
      </w:r>
    </w:p>
    <w:p w14:paraId="1620464B" w14:textId="77777777" w:rsidR="003A626E" w:rsidRDefault="003A626E" w:rsidP="003A626E">
      <w:r>
        <w:t xml:space="preserve">- </w:t>
      </w:r>
      <w:r w:rsidRPr="003A626E">
        <w:rPr>
          <w:b/>
        </w:rPr>
        <w:t>Communication and interaction needs</w:t>
      </w:r>
      <w:r>
        <w:t xml:space="preserve">; this includes children who have speech language and communication difficulties including autistic spectrum conditions. </w:t>
      </w:r>
    </w:p>
    <w:p w14:paraId="6F3576FF" w14:textId="77777777" w:rsidR="003A626E" w:rsidRDefault="003A626E" w:rsidP="003A626E">
      <w:r>
        <w:t xml:space="preserve">-  </w:t>
      </w:r>
      <w:r w:rsidRPr="003A626E">
        <w:rPr>
          <w:b/>
        </w:rPr>
        <w:t>Cognition and Learning needs</w:t>
      </w:r>
      <w:r>
        <w:t xml:space="preserve">; this includes children who have learning difficulties and specific learning difficulties like dyslexia, dyspraxia and dyscalculia. </w:t>
      </w:r>
    </w:p>
    <w:p w14:paraId="712306FA" w14:textId="273A8C57" w:rsidR="003A626E" w:rsidRDefault="003A626E" w:rsidP="003A626E">
      <w:r>
        <w:t xml:space="preserve">-  </w:t>
      </w:r>
      <w:r w:rsidRPr="003A626E">
        <w:rPr>
          <w:b/>
        </w:rPr>
        <w:t>Social, Emotional and Mental Health</w:t>
      </w:r>
      <w:r>
        <w:t xml:space="preserve"> needs.</w:t>
      </w:r>
      <w:r w:rsidR="00EA2D9B">
        <w:t xml:space="preserve"> Some children will have recognised disorders, like attention deficit disorder (ADD), attachment disorder and autism that impact upon their mental health and social and emotional wellbeing. </w:t>
      </w:r>
    </w:p>
    <w:p w14:paraId="67CF85DA" w14:textId="77777777" w:rsidR="003A626E" w:rsidRDefault="003A626E" w:rsidP="003A626E">
      <w:r>
        <w:t xml:space="preserve">- </w:t>
      </w:r>
      <w:r w:rsidRPr="003A626E">
        <w:rPr>
          <w:b/>
        </w:rPr>
        <w:t>Sensory/physical needs</w:t>
      </w:r>
    </w:p>
    <w:p w14:paraId="2FC359F1" w14:textId="77777777" w:rsidR="003A626E" w:rsidRDefault="003A626E" w:rsidP="00BA3FA0"/>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8DB3E2" w:themeFill="text2" w:themeFillTint="66"/>
        <w:tblLook w:val="04A0" w:firstRow="1" w:lastRow="0" w:firstColumn="1" w:lastColumn="0" w:noHBand="0" w:noVBand="1"/>
      </w:tblPr>
      <w:tblGrid>
        <w:gridCol w:w="9006"/>
      </w:tblGrid>
      <w:tr w:rsidR="00BE4C58" w:rsidRPr="003A626E" w14:paraId="5DEDC94C" w14:textId="77777777" w:rsidTr="003A626E">
        <w:tc>
          <w:tcPr>
            <w:tcW w:w="9242" w:type="dxa"/>
            <w:shd w:val="clear" w:color="auto" w:fill="8DB3E2" w:themeFill="text2" w:themeFillTint="66"/>
          </w:tcPr>
          <w:p w14:paraId="745E3A41" w14:textId="77777777" w:rsidR="00BE4C58" w:rsidRPr="003A626E" w:rsidRDefault="00BE4C58" w:rsidP="00BA3FA0">
            <w:pPr>
              <w:rPr>
                <w:b/>
                <w:sz w:val="28"/>
                <w:szCs w:val="28"/>
              </w:rPr>
            </w:pPr>
            <w:r w:rsidRPr="003A626E">
              <w:rPr>
                <w:b/>
                <w:sz w:val="28"/>
                <w:szCs w:val="28"/>
              </w:rPr>
              <w:t>How do we identify and assess pupils with SEND?</w:t>
            </w:r>
          </w:p>
        </w:tc>
      </w:tr>
    </w:tbl>
    <w:p w14:paraId="065041DA" w14:textId="77777777" w:rsidR="00BE4C58" w:rsidRDefault="00BE4C58" w:rsidP="00BA3FA0"/>
    <w:p w14:paraId="4FFB087C" w14:textId="77777777" w:rsidR="00A711B7" w:rsidRDefault="00BE4C58" w:rsidP="00BA3FA0">
      <w:r>
        <w:t xml:space="preserve">If the school has concerns that a child is finding certain aspects of learning difficult we will bring together all the information needed to get a more detailed picture of the child’s needs. </w:t>
      </w:r>
    </w:p>
    <w:p w14:paraId="6C81510A" w14:textId="63809EFF" w:rsidR="00A711B7" w:rsidRDefault="0021782E" w:rsidP="00BA3FA0">
      <w:r>
        <w:t xml:space="preserve">The school will be using the new </w:t>
      </w:r>
      <w:r w:rsidR="00BE4C58">
        <w:t xml:space="preserve">Oxfordshire County Council’s </w:t>
      </w:r>
      <w:r w:rsidR="00CB5E4F">
        <w:t xml:space="preserve">Indicator’s Toolkit to </w:t>
      </w:r>
      <w:r w:rsidR="00CB5E4F" w:rsidRPr="00CB5E4F">
        <w:t>help identify detailed information about a child's progress and needs.</w:t>
      </w:r>
      <w:r w:rsidR="00CB5E4F">
        <w:t xml:space="preserve"> We then use the following documents to </w:t>
      </w:r>
      <w:r w:rsidR="00CB5E4F" w:rsidRPr="00CB5E4F">
        <w:t>help plan and implement provisions to meet those needs. </w:t>
      </w:r>
      <w:r w:rsidR="00A711B7">
        <w:t xml:space="preserve"> </w:t>
      </w:r>
    </w:p>
    <w:p w14:paraId="032BC95C" w14:textId="77777777" w:rsidR="00CB5E4F" w:rsidRDefault="00CB5E4F" w:rsidP="00BA3FA0">
      <w:pPr>
        <w:pStyle w:val="ListParagraph"/>
        <w:numPr>
          <w:ilvl w:val="0"/>
          <w:numId w:val="11"/>
        </w:numPr>
      </w:pPr>
      <w:r w:rsidRPr="00CB5E4F">
        <w:t>The Ordinarily Available Toolkit provides guidance on the provision that mainstream schools need to make for children and young people with special educational needs and/or disabilities in Oxfordshire.</w:t>
      </w:r>
    </w:p>
    <w:p w14:paraId="0714C648" w14:textId="76C51E64" w:rsidR="00CB5E4F" w:rsidRDefault="00CB5E4F" w:rsidP="00BA3FA0">
      <w:pPr>
        <w:pStyle w:val="ListParagraph"/>
        <w:numPr>
          <w:ilvl w:val="0"/>
          <w:numId w:val="11"/>
        </w:numPr>
      </w:pPr>
      <w:r w:rsidRPr="00CB5E4F">
        <w:t xml:space="preserve">The </w:t>
      </w:r>
      <w:r>
        <w:t>I</w:t>
      </w:r>
      <w:r w:rsidRPr="00CB5E4F">
        <w:t xml:space="preserve">nclusive </w:t>
      </w:r>
      <w:r>
        <w:t>S</w:t>
      </w:r>
      <w:r w:rsidRPr="00CB5E4F">
        <w:t xml:space="preserve">upport </w:t>
      </w:r>
      <w:r>
        <w:t>S</w:t>
      </w:r>
      <w:r w:rsidRPr="00CB5E4F">
        <w:t xml:space="preserve">eries </w:t>
      </w:r>
      <w:r>
        <w:t xml:space="preserve">which </w:t>
      </w:r>
      <w:r w:rsidRPr="00CB5E4F">
        <w:t xml:space="preserve">are strengths-based tools to identify reasonable adjustments in learning settings. They can be used to facilitate conversations with class teachers about a specific pupil(s) and to develop inclusive practice. </w:t>
      </w:r>
    </w:p>
    <w:p w14:paraId="08FB4E99" w14:textId="77777777" w:rsidR="00CB5E4F" w:rsidRDefault="00CB5E4F" w:rsidP="00BA3FA0"/>
    <w:p w14:paraId="21F7DC29" w14:textId="67C5B29B" w:rsidR="00980EBD" w:rsidRDefault="00BE4C58" w:rsidP="00BA3FA0">
      <w:r>
        <w:lastRenderedPageBreak/>
        <w:t>With discussion with the Class</w:t>
      </w:r>
      <w:r w:rsidR="00D70049">
        <w:t xml:space="preserve"> </w:t>
      </w:r>
      <w:r>
        <w:t>teacher, SEN</w:t>
      </w:r>
      <w:r w:rsidR="00474DB9">
        <w:t>D</w:t>
      </w:r>
      <w:r>
        <w:t>Co and parents it may be felt that a child will be categorised as requiring SEND Support. This means that a child may benefit from specific support within the school or from an external agency. They will be placed on the school’s SEND register, which is monitored centrally by the local authority.</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8DB3E2" w:themeFill="text2" w:themeFillTint="66"/>
        <w:tblLook w:val="04A0" w:firstRow="1" w:lastRow="0" w:firstColumn="1" w:lastColumn="0" w:noHBand="0" w:noVBand="1"/>
      </w:tblPr>
      <w:tblGrid>
        <w:gridCol w:w="9006"/>
      </w:tblGrid>
      <w:tr w:rsidR="003A626E" w:rsidRPr="003A626E" w14:paraId="42D62252" w14:textId="77777777" w:rsidTr="003A626E">
        <w:tc>
          <w:tcPr>
            <w:tcW w:w="9242" w:type="dxa"/>
            <w:shd w:val="clear" w:color="auto" w:fill="8DB3E2" w:themeFill="text2" w:themeFillTint="66"/>
          </w:tcPr>
          <w:p w14:paraId="49259BC8" w14:textId="77777777" w:rsidR="003A626E" w:rsidRPr="003A626E" w:rsidRDefault="003A626E" w:rsidP="00BA3FA0">
            <w:pPr>
              <w:rPr>
                <w:b/>
                <w:sz w:val="28"/>
                <w:szCs w:val="28"/>
              </w:rPr>
            </w:pPr>
            <w:r w:rsidRPr="003A626E">
              <w:rPr>
                <w:b/>
                <w:sz w:val="28"/>
                <w:szCs w:val="28"/>
              </w:rPr>
              <w:t>How are parents and pupils involved?</w:t>
            </w:r>
          </w:p>
        </w:tc>
      </w:tr>
    </w:tbl>
    <w:p w14:paraId="2BEF7563" w14:textId="77777777" w:rsidR="005C6C30" w:rsidRDefault="005C6C30" w:rsidP="00BA3FA0"/>
    <w:p w14:paraId="1C772963" w14:textId="77777777" w:rsidR="00C56722" w:rsidRDefault="00184C77" w:rsidP="00BA3FA0">
      <w:r>
        <w:t xml:space="preserve">Parents are informed when school is making special needs provision for a child and are actively involved in decision making regarding SEND. All pupils who are on the SEND Register have a carefully planned Pupil Profile, which lays out the strategies to support learning in class, additional support and intervention, and outcomes to be achieved over the year. </w:t>
      </w:r>
      <w:r w:rsidR="0054395C">
        <w:t xml:space="preserve">Parents of children with SEND meet with their child's class teacher at least termly to review and set new Individual Pupil Profile targets drawing on current performance data. </w:t>
      </w:r>
    </w:p>
    <w:p w14:paraId="227B8D50" w14:textId="77777777" w:rsidR="00184C77" w:rsidRDefault="00184C77" w:rsidP="00BA3FA0">
      <w:r>
        <w:t>The views of pupils are important to the way in which we support them during their time at St Peter’s. Where possible children have been invited to attend their termly reviews or they were asked to discuss their progress with their teacher before the review took place.</w:t>
      </w:r>
      <w:r w:rsidR="0054395C" w:rsidRPr="0054395C">
        <w:t xml:space="preserve"> </w:t>
      </w:r>
      <w:r w:rsidR="0054395C">
        <w:t xml:space="preserve">All parents receive regular communication from their child's class teacher, both formally in the midyear report; at Parents' Meetings in the autumn and </w:t>
      </w:r>
      <w:r w:rsidR="005C6C30">
        <w:t>spring</w:t>
      </w:r>
      <w:r w:rsidR="0054395C">
        <w:t xml:space="preserve"> term; as well as informally via email, phone calls or face-to-face. Termly Parent Information evenings are held over the course of the year.</w:t>
      </w:r>
    </w:p>
    <w:p w14:paraId="78E90170" w14:textId="2661CD96" w:rsidR="00184C77" w:rsidRDefault="00184C77" w:rsidP="00BA3FA0">
      <w:r>
        <w:t>Class teachers and the SEN</w:t>
      </w:r>
      <w:r w:rsidR="00474DB9">
        <w:t>D</w:t>
      </w:r>
      <w:r>
        <w:t>CO are available to discuss any concerns you have. Meetings are available with them at any point throughout the year.</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8DB3E2" w:themeFill="text2" w:themeFillTint="66"/>
        <w:tblLook w:val="04A0" w:firstRow="1" w:lastRow="0" w:firstColumn="1" w:lastColumn="0" w:noHBand="0" w:noVBand="1"/>
      </w:tblPr>
      <w:tblGrid>
        <w:gridCol w:w="9006"/>
      </w:tblGrid>
      <w:tr w:rsidR="0098200F" w:rsidRPr="0098200F" w14:paraId="12D2BF6D" w14:textId="77777777" w:rsidTr="0098200F">
        <w:tc>
          <w:tcPr>
            <w:tcW w:w="9242" w:type="dxa"/>
            <w:shd w:val="clear" w:color="auto" w:fill="8DB3E2" w:themeFill="text2" w:themeFillTint="66"/>
          </w:tcPr>
          <w:p w14:paraId="1DE91B8D" w14:textId="77777777" w:rsidR="0098200F" w:rsidRPr="0098200F" w:rsidRDefault="0098200F" w:rsidP="00BA3FA0">
            <w:pPr>
              <w:rPr>
                <w:b/>
                <w:sz w:val="28"/>
                <w:szCs w:val="28"/>
              </w:rPr>
            </w:pPr>
            <w:r w:rsidRPr="0098200F">
              <w:rPr>
                <w:b/>
                <w:sz w:val="28"/>
                <w:szCs w:val="28"/>
              </w:rPr>
              <w:t>How is pupil progress and attainment tracked?</w:t>
            </w:r>
          </w:p>
        </w:tc>
      </w:tr>
    </w:tbl>
    <w:p w14:paraId="3A066BD9" w14:textId="77777777" w:rsidR="0098200F" w:rsidRDefault="0098200F" w:rsidP="00BA3FA0"/>
    <w:p w14:paraId="236446F7" w14:textId="5F796406" w:rsidR="00C86539" w:rsidRDefault="00980EBD" w:rsidP="00BA3FA0">
      <w:r>
        <w:t xml:space="preserve">As a school we constantly review and evaluate our practice to meet the changing requirements of individual children. This is known as the ‘Assess, Plan, Do, Review’ cycle. </w:t>
      </w:r>
      <w:r w:rsidR="0098200F">
        <w:t>Three times a year teachers, the Headteacher and SEN</w:t>
      </w:r>
      <w:r w:rsidR="00474DB9">
        <w:t>D</w:t>
      </w:r>
      <w:r w:rsidR="0098200F">
        <w:t>CO meet to look at pupil progress data. The data for each child is analysed via our ass</w:t>
      </w:r>
      <w:r w:rsidR="005C6C30">
        <w:t>essment system (</w:t>
      </w:r>
      <w:r w:rsidR="00474DB9">
        <w:t>Hello Data</w:t>
      </w:r>
      <w:r w:rsidR="005C6C30">
        <w:t>)</w:t>
      </w:r>
      <w:r w:rsidR="0021782E">
        <w:t xml:space="preserve"> </w:t>
      </w:r>
      <w:r w:rsidR="001F15C8">
        <w:t xml:space="preserve">and our </w:t>
      </w:r>
      <w:proofErr w:type="spellStart"/>
      <w:r w:rsidR="001F15C8">
        <w:t>PiXL</w:t>
      </w:r>
      <w:proofErr w:type="spellEnd"/>
      <w:r w:rsidR="001F15C8">
        <w:t xml:space="preserve"> assessment tests </w:t>
      </w:r>
      <w:r w:rsidR="0098200F">
        <w:t>. The achievements and progress of each SEND pupil is discussed to ensure s/he is progressing well; provision to accelerate progress is carefully planned from these discussions.</w:t>
      </w:r>
      <w:r>
        <w:t xml:space="preserve"> </w:t>
      </w:r>
    </w:p>
    <w:p w14:paraId="5903311E" w14:textId="77777777" w:rsidR="0098200F" w:rsidRDefault="0098200F" w:rsidP="00BA3FA0"/>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8DB3E2" w:themeFill="text2" w:themeFillTint="66"/>
        <w:tblLook w:val="04A0" w:firstRow="1" w:lastRow="0" w:firstColumn="1" w:lastColumn="0" w:noHBand="0" w:noVBand="1"/>
      </w:tblPr>
      <w:tblGrid>
        <w:gridCol w:w="9006"/>
      </w:tblGrid>
      <w:tr w:rsidR="0098200F" w14:paraId="550BA91A" w14:textId="77777777" w:rsidTr="0098200F">
        <w:tc>
          <w:tcPr>
            <w:tcW w:w="9242" w:type="dxa"/>
            <w:shd w:val="clear" w:color="auto" w:fill="8DB3E2" w:themeFill="text2" w:themeFillTint="66"/>
          </w:tcPr>
          <w:p w14:paraId="6A803F5C" w14:textId="77777777" w:rsidR="0098200F" w:rsidRDefault="0098200F" w:rsidP="00BA3FA0">
            <w:pPr>
              <w:rPr>
                <w:b/>
                <w:sz w:val="28"/>
                <w:szCs w:val="28"/>
              </w:rPr>
            </w:pPr>
            <w:r>
              <w:rPr>
                <w:b/>
                <w:sz w:val="28"/>
                <w:szCs w:val="28"/>
              </w:rPr>
              <w:t>How do we ensure inclusion?</w:t>
            </w:r>
          </w:p>
        </w:tc>
      </w:tr>
    </w:tbl>
    <w:p w14:paraId="3B632DE0" w14:textId="77777777" w:rsidR="0098200F" w:rsidRDefault="0098200F" w:rsidP="00BA3FA0">
      <w:pPr>
        <w:rPr>
          <w:b/>
          <w:sz w:val="28"/>
          <w:szCs w:val="28"/>
        </w:rPr>
      </w:pPr>
    </w:p>
    <w:p w14:paraId="66E3C5A3" w14:textId="77777777" w:rsidR="00336192" w:rsidRDefault="0098200F" w:rsidP="00BA3FA0">
      <w:r>
        <w:t>We offer a broad and balanced curriculum for all children and young people including those with SEND.</w:t>
      </w:r>
    </w:p>
    <w:p w14:paraId="4B21E132" w14:textId="77777777" w:rsidR="0098200F" w:rsidRDefault="0098200F" w:rsidP="00BA3FA0">
      <w:r>
        <w:t xml:space="preserve"> </w:t>
      </w:r>
      <w:r w:rsidR="00336192">
        <w:t>Barriers to inclusion are identified in i</w:t>
      </w:r>
      <w:r w:rsidR="00C56722">
        <w:t>ndividual Pupil Profiles and</w:t>
      </w:r>
      <w:r w:rsidR="00336192">
        <w:t xml:space="preserve"> measures for their removal are put in place, to ensure that all pupils can participate fully in activities alongside other pupils. A</w:t>
      </w:r>
      <w:r>
        <w:t xml:space="preserve">pproaches may include: </w:t>
      </w:r>
    </w:p>
    <w:p w14:paraId="6DC912FA" w14:textId="77777777" w:rsidR="0098200F" w:rsidRDefault="0098200F" w:rsidP="00BA3FA0">
      <w:r>
        <w:t xml:space="preserve">• Differentiated teaching and support </w:t>
      </w:r>
    </w:p>
    <w:p w14:paraId="55E9FC87" w14:textId="77777777" w:rsidR="0098200F" w:rsidRDefault="0098200F" w:rsidP="00BA3FA0">
      <w:r>
        <w:lastRenderedPageBreak/>
        <w:t xml:space="preserve">• Providing additional resources or adapting our resources and staffing </w:t>
      </w:r>
    </w:p>
    <w:p w14:paraId="0C899CB1" w14:textId="77777777" w:rsidR="0098200F" w:rsidRDefault="0098200F" w:rsidP="00BA3FA0">
      <w:r>
        <w:t xml:space="preserve">• Using recommended aids such as laptops, coloured overlays, visual timetables </w:t>
      </w:r>
    </w:p>
    <w:p w14:paraId="164CD705" w14:textId="59FFDD86" w:rsidR="0098200F" w:rsidRDefault="0098200F" w:rsidP="00BA3FA0">
      <w:r>
        <w:t xml:space="preserve">• Providing ICT resources </w:t>
      </w:r>
      <w:r w:rsidR="00E318B7">
        <w:t>including Reader pens</w:t>
      </w:r>
    </w:p>
    <w:p w14:paraId="1CE18E72" w14:textId="77777777" w:rsidR="0098200F" w:rsidRDefault="0098200F" w:rsidP="00BA3FA0">
      <w:r>
        <w:t xml:space="preserve">• Ensuring that the environment is suited to the pupils needs </w:t>
      </w:r>
    </w:p>
    <w:p w14:paraId="142264AA" w14:textId="50C1D61C" w:rsidR="0098200F" w:rsidRDefault="0098200F" w:rsidP="00BA3FA0">
      <w:r>
        <w:t>• Differentiating our teaching, for example, giving longer processing times, pre</w:t>
      </w:r>
      <w:r w:rsidR="00603259">
        <w:t xml:space="preserve"> </w:t>
      </w:r>
      <w:r>
        <w:t>teaching of key vocabul</w:t>
      </w:r>
      <w:r w:rsidR="00C56722">
        <w:t>ary, reading instructions aloud or</w:t>
      </w:r>
      <w:r>
        <w:t xml:space="preserve"> giving small step instructions</w:t>
      </w:r>
      <w:r w:rsidR="00C56722">
        <w:t>.</w:t>
      </w:r>
    </w:p>
    <w:tbl>
      <w:tblPr>
        <w:tblStyle w:val="TableGrid"/>
        <w:tblW w:w="0" w:type="auto"/>
        <w:shd w:val="clear" w:color="auto" w:fill="8DB3E2" w:themeFill="text2" w:themeFillTint="66"/>
        <w:tblLook w:val="04A0" w:firstRow="1" w:lastRow="0" w:firstColumn="1" w:lastColumn="0" w:noHBand="0" w:noVBand="1"/>
      </w:tblPr>
      <w:tblGrid>
        <w:gridCol w:w="9016"/>
      </w:tblGrid>
      <w:tr w:rsidR="00013CC2" w14:paraId="70293B78" w14:textId="77777777" w:rsidTr="00013CC2">
        <w:tc>
          <w:tcPr>
            <w:tcW w:w="9242" w:type="dxa"/>
            <w:shd w:val="clear" w:color="auto" w:fill="8DB3E2" w:themeFill="text2" w:themeFillTint="66"/>
          </w:tcPr>
          <w:p w14:paraId="067C788C" w14:textId="77777777" w:rsidR="00013CC2" w:rsidRDefault="00013CC2" w:rsidP="00BA3FA0">
            <w:pPr>
              <w:rPr>
                <w:b/>
                <w:sz w:val="28"/>
                <w:szCs w:val="28"/>
              </w:rPr>
            </w:pPr>
            <w:r>
              <w:rPr>
                <w:b/>
                <w:sz w:val="28"/>
                <w:szCs w:val="28"/>
              </w:rPr>
              <w:t>What outside agency support is available to support children with SEND?</w:t>
            </w:r>
          </w:p>
        </w:tc>
      </w:tr>
    </w:tbl>
    <w:p w14:paraId="78DB55AA" w14:textId="77777777" w:rsidR="0098200F" w:rsidRDefault="0098200F" w:rsidP="00BA3FA0">
      <w:pPr>
        <w:rPr>
          <w:b/>
          <w:sz w:val="28"/>
          <w:szCs w:val="28"/>
        </w:rPr>
      </w:pPr>
    </w:p>
    <w:p w14:paraId="11724A54" w14:textId="77777777" w:rsidR="00013CC2" w:rsidRDefault="00013CC2" w:rsidP="00BA3FA0">
      <w:r>
        <w:t xml:space="preserve">There are a range of professionals and services that the school can call upon for advice and support in meeting the needs of a child with SEN or disabilities including: </w:t>
      </w:r>
    </w:p>
    <w:p w14:paraId="56F0BDB8" w14:textId="6C489A0E" w:rsidR="005D5657" w:rsidRDefault="00CC5AD5" w:rsidP="00BA3FA0">
      <w:pPr>
        <w:pStyle w:val="ListParagraph"/>
        <w:numPr>
          <w:ilvl w:val="0"/>
          <w:numId w:val="2"/>
        </w:numPr>
      </w:pPr>
      <w:r>
        <w:t>Inclusion Consultant</w:t>
      </w:r>
    </w:p>
    <w:p w14:paraId="3CBC271B" w14:textId="1EDDE41E" w:rsidR="00AA0329" w:rsidRDefault="00AA0329" w:rsidP="00BA3FA0">
      <w:pPr>
        <w:pStyle w:val="ListParagraph"/>
        <w:numPr>
          <w:ilvl w:val="0"/>
          <w:numId w:val="2"/>
        </w:numPr>
      </w:pPr>
      <w:r>
        <w:t>The E</w:t>
      </w:r>
      <w:r w:rsidR="0021782E">
        <w:t>arly Intervention</w:t>
      </w:r>
      <w:r>
        <w:t xml:space="preserve"> Hub at Eynsham School </w:t>
      </w:r>
    </w:p>
    <w:p w14:paraId="689A3DD2" w14:textId="10FFB47F" w:rsidR="0093584D" w:rsidRDefault="00013CC2" w:rsidP="00BA3FA0">
      <w:pPr>
        <w:pStyle w:val="ListParagraph"/>
        <w:numPr>
          <w:ilvl w:val="0"/>
          <w:numId w:val="2"/>
        </w:numPr>
      </w:pPr>
      <w:r>
        <w:t xml:space="preserve">Speech and Language Therapists </w:t>
      </w:r>
    </w:p>
    <w:p w14:paraId="0042A22C" w14:textId="77777777" w:rsidR="0093584D" w:rsidRDefault="00013CC2" w:rsidP="00BA3FA0">
      <w:pPr>
        <w:pStyle w:val="ListParagraph"/>
        <w:numPr>
          <w:ilvl w:val="0"/>
          <w:numId w:val="2"/>
        </w:numPr>
      </w:pPr>
      <w:r>
        <w:t xml:space="preserve">Communication &amp; Interaction Support Service </w:t>
      </w:r>
    </w:p>
    <w:p w14:paraId="0DACBA5D" w14:textId="548E2C3D" w:rsidR="00AA0329" w:rsidRDefault="00013CC2" w:rsidP="0021782E">
      <w:pPr>
        <w:pStyle w:val="ListParagraph"/>
        <w:numPr>
          <w:ilvl w:val="0"/>
          <w:numId w:val="2"/>
        </w:numPr>
      </w:pPr>
      <w:r>
        <w:t xml:space="preserve">Educational Psychology </w:t>
      </w:r>
    </w:p>
    <w:p w14:paraId="43DCDD31" w14:textId="5A161A6F" w:rsidR="0021782E" w:rsidRDefault="0021782E" w:rsidP="0021782E">
      <w:pPr>
        <w:pStyle w:val="ListParagraph"/>
        <w:numPr>
          <w:ilvl w:val="0"/>
          <w:numId w:val="2"/>
        </w:numPr>
      </w:pPr>
      <w:r>
        <w:t>The Owl therapy Centre</w:t>
      </w:r>
    </w:p>
    <w:p w14:paraId="0EDB17D3" w14:textId="681A5079" w:rsidR="0093584D" w:rsidRDefault="00013CC2" w:rsidP="00BA3FA0">
      <w:pPr>
        <w:pStyle w:val="ListParagraph"/>
        <w:numPr>
          <w:ilvl w:val="0"/>
          <w:numId w:val="2"/>
        </w:numPr>
      </w:pPr>
      <w:r>
        <w:t xml:space="preserve">CAMHS (Child and Adolescent Mental Health Services) </w:t>
      </w:r>
    </w:p>
    <w:p w14:paraId="062DB342" w14:textId="77777777" w:rsidR="0093584D" w:rsidRDefault="00013CC2" w:rsidP="0093584D">
      <w:pPr>
        <w:pStyle w:val="ListParagraph"/>
        <w:numPr>
          <w:ilvl w:val="0"/>
          <w:numId w:val="2"/>
        </w:numPr>
      </w:pPr>
      <w:r>
        <w:t xml:space="preserve">Occupational Therapy </w:t>
      </w:r>
    </w:p>
    <w:p w14:paraId="22429A17" w14:textId="77777777" w:rsidR="0093584D" w:rsidRDefault="00013CC2" w:rsidP="00BA3FA0">
      <w:pPr>
        <w:pStyle w:val="ListParagraph"/>
        <w:numPr>
          <w:ilvl w:val="0"/>
          <w:numId w:val="2"/>
        </w:numPr>
      </w:pPr>
      <w:r>
        <w:t xml:space="preserve"> Mulberry Bush Outreach Team </w:t>
      </w:r>
    </w:p>
    <w:p w14:paraId="4A1937C5" w14:textId="77777777" w:rsidR="0021782E" w:rsidRDefault="00013CC2" w:rsidP="00BA3FA0">
      <w:pPr>
        <w:pStyle w:val="ListParagraph"/>
        <w:numPr>
          <w:ilvl w:val="0"/>
          <w:numId w:val="2"/>
        </w:numPr>
      </w:pPr>
      <w:r>
        <w:t xml:space="preserve">Safeguarding: MASH (Multi Agency Safeguarding Hub) ; Child &amp; Family Assessment Team </w:t>
      </w:r>
    </w:p>
    <w:p w14:paraId="701E2958" w14:textId="1A7A7D01" w:rsidR="00941CB1" w:rsidRDefault="00013CC2" w:rsidP="00BA3FA0">
      <w:pPr>
        <w:pStyle w:val="ListParagraph"/>
        <w:numPr>
          <w:ilvl w:val="0"/>
          <w:numId w:val="2"/>
        </w:numPr>
      </w:pPr>
      <w:r>
        <w:t xml:space="preserve">Attendance Team </w:t>
      </w:r>
    </w:p>
    <w:p w14:paraId="502501D7" w14:textId="77777777" w:rsidR="0093584D" w:rsidRDefault="00013CC2" w:rsidP="00BA3FA0">
      <w:pPr>
        <w:pStyle w:val="ListParagraph"/>
        <w:numPr>
          <w:ilvl w:val="0"/>
          <w:numId w:val="2"/>
        </w:numPr>
      </w:pPr>
      <w:r>
        <w:t xml:space="preserve">School Nurse Service </w:t>
      </w:r>
    </w:p>
    <w:p w14:paraId="36C46C19" w14:textId="77777777" w:rsidR="0093584D" w:rsidRDefault="00013CC2" w:rsidP="00BA3FA0">
      <w:pPr>
        <w:pStyle w:val="ListParagraph"/>
        <w:numPr>
          <w:ilvl w:val="0"/>
          <w:numId w:val="2"/>
        </w:numPr>
      </w:pPr>
      <w:r>
        <w:t>Health Visitor</w:t>
      </w:r>
    </w:p>
    <w:p w14:paraId="2873D081" w14:textId="6261AF80" w:rsidR="00013CC2" w:rsidRDefault="00013CC2" w:rsidP="00BA3FA0">
      <w:pPr>
        <w:pStyle w:val="ListParagraph"/>
        <w:numPr>
          <w:ilvl w:val="0"/>
          <w:numId w:val="2"/>
        </w:numPr>
      </w:pPr>
      <w:r>
        <w:t xml:space="preserve">Early Years </w:t>
      </w:r>
      <w:r w:rsidR="00E318B7">
        <w:t xml:space="preserve">SEN </w:t>
      </w:r>
      <w:r>
        <w:t xml:space="preserve">Team </w:t>
      </w:r>
    </w:p>
    <w:p w14:paraId="2BBB2976" w14:textId="232FE719" w:rsidR="00474DB9" w:rsidRDefault="00474DB9" w:rsidP="00BA3FA0">
      <w:pPr>
        <w:pStyle w:val="ListParagraph"/>
        <w:numPr>
          <w:ilvl w:val="0"/>
          <w:numId w:val="2"/>
        </w:numPr>
      </w:pPr>
      <w:r>
        <w:t>180</w:t>
      </w:r>
    </w:p>
    <w:p w14:paraId="7E129B08" w14:textId="77777777" w:rsidR="00013CC2" w:rsidRDefault="00013CC2" w:rsidP="00BA3FA0">
      <w:r>
        <w:t>The school can help parents get support from these teams if it is appropriate for the needs of their child. In some cases the child’s GP can also make a referral.</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8DB3E2" w:themeFill="text2" w:themeFillTint="66"/>
        <w:tblLook w:val="04A0" w:firstRow="1" w:lastRow="0" w:firstColumn="1" w:lastColumn="0" w:noHBand="0" w:noVBand="1"/>
      </w:tblPr>
      <w:tblGrid>
        <w:gridCol w:w="9006"/>
      </w:tblGrid>
      <w:tr w:rsidR="00AB5DA1" w:rsidRPr="00AB5DA1" w14:paraId="6AB64865" w14:textId="77777777" w:rsidTr="00AB5DA1">
        <w:tc>
          <w:tcPr>
            <w:tcW w:w="9242" w:type="dxa"/>
            <w:shd w:val="clear" w:color="auto" w:fill="8DB3E2" w:themeFill="text2" w:themeFillTint="66"/>
          </w:tcPr>
          <w:p w14:paraId="2AD28EA0" w14:textId="77777777" w:rsidR="00AB5DA1" w:rsidRPr="00941CB1" w:rsidRDefault="00941CB1" w:rsidP="005C6C30">
            <w:pPr>
              <w:rPr>
                <w:b/>
                <w:sz w:val="28"/>
                <w:szCs w:val="28"/>
              </w:rPr>
            </w:pPr>
            <w:r w:rsidRPr="00941CB1">
              <w:rPr>
                <w:b/>
                <w:sz w:val="28"/>
                <w:szCs w:val="28"/>
              </w:rPr>
              <w:t xml:space="preserve">What support is available </w:t>
            </w:r>
            <w:r w:rsidR="005C6C30">
              <w:rPr>
                <w:b/>
                <w:sz w:val="28"/>
                <w:szCs w:val="28"/>
              </w:rPr>
              <w:t xml:space="preserve">in school for </w:t>
            </w:r>
            <w:r w:rsidRPr="00941CB1">
              <w:rPr>
                <w:b/>
                <w:sz w:val="28"/>
                <w:szCs w:val="28"/>
              </w:rPr>
              <w:t>a child with identified SEND?</w:t>
            </w:r>
          </w:p>
        </w:tc>
      </w:tr>
    </w:tbl>
    <w:p w14:paraId="6E043456" w14:textId="77777777" w:rsidR="00941CB1" w:rsidRDefault="00941CB1" w:rsidP="00BA3FA0"/>
    <w:p w14:paraId="3258CBCB" w14:textId="77938315" w:rsidR="00941CB1" w:rsidRDefault="00941CB1" w:rsidP="00BA3FA0">
      <w:r>
        <w:t>This will vary depending on the child’s needs,</w:t>
      </w:r>
      <w:r w:rsidR="008E20EA">
        <w:t xml:space="preserve"> </w:t>
      </w:r>
      <w:r>
        <w:t>but could include:</w:t>
      </w:r>
    </w:p>
    <w:p w14:paraId="138EEAAA" w14:textId="77777777" w:rsidR="00941CB1" w:rsidRDefault="00941CB1" w:rsidP="00941CB1">
      <w:pPr>
        <w:pStyle w:val="ListParagraph"/>
        <w:numPr>
          <w:ilvl w:val="0"/>
          <w:numId w:val="4"/>
        </w:numPr>
        <w:spacing w:after="0" w:line="240" w:lineRule="auto"/>
      </w:pPr>
      <w:r>
        <w:t xml:space="preserve">Use of individual, pair and small group activities to teach specific skills or reinforce classroom learning. </w:t>
      </w:r>
    </w:p>
    <w:p w14:paraId="6CCD2CE9" w14:textId="77777777" w:rsidR="00941CB1" w:rsidRDefault="00941CB1" w:rsidP="00941CB1">
      <w:pPr>
        <w:pStyle w:val="ListParagraph"/>
        <w:numPr>
          <w:ilvl w:val="0"/>
          <w:numId w:val="3"/>
        </w:numPr>
        <w:spacing w:after="0" w:line="240" w:lineRule="auto"/>
      </w:pPr>
      <w:r>
        <w:t xml:space="preserve">Access to suitable individual or small group intervention programmes. </w:t>
      </w:r>
    </w:p>
    <w:p w14:paraId="1640C67B" w14:textId="77777777" w:rsidR="00941CB1" w:rsidRDefault="00941CB1" w:rsidP="00941CB1">
      <w:pPr>
        <w:pStyle w:val="ListParagraph"/>
        <w:numPr>
          <w:ilvl w:val="0"/>
          <w:numId w:val="3"/>
        </w:numPr>
        <w:spacing w:after="0" w:line="240" w:lineRule="auto"/>
      </w:pPr>
      <w:r>
        <w:t xml:space="preserve">Models, images and multisensory resources to promote understanding. </w:t>
      </w:r>
    </w:p>
    <w:p w14:paraId="4E0B1C72" w14:textId="7118B4F6" w:rsidR="00941CB1" w:rsidRDefault="00C56722" w:rsidP="00941CB1">
      <w:pPr>
        <w:pStyle w:val="ListParagraph"/>
        <w:numPr>
          <w:ilvl w:val="0"/>
          <w:numId w:val="3"/>
        </w:numPr>
        <w:spacing w:after="0" w:line="240" w:lineRule="auto"/>
      </w:pPr>
      <w:r>
        <w:t xml:space="preserve">Use of laptop to support </w:t>
      </w:r>
      <w:r w:rsidR="00941CB1">
        <w:t xml:space="preserve">recording of ideas. </w:t>
      </w:r>
    </w:p>
    <w:p w14:paraId="27E5C6D8" w14:textId="049D0AC4" w:rsidR="00E318B7" w:rsidRDefault="00F70535" w:rsidP="0021782E">
      <w:pPr>
        <w:spacing w:after="0" w:line="240" w:lineRule="auto"/>
      </w:pPr>
      <w:r>
        <w:lastRenderedPageBreak/>
        <w:t xml:space="preserve">Resources and equipment are selected often following recommendation in assessment reports from external professionals. Resources are also chosen following specific SEND training courses. Resources are also shared and recommended within the EPA SENCo group. </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8DB3E2" w:themeFill="text2" w:themeFillTint="66"/>
        <w:tblLook w:val="04A0" w:firstRow="1" w:lastRow="0" w:firstColumn="1" w:lastColumn="0" w:noHBand="0" w:noVBand="1"/>
      </w:tblPr>
      <w:tblGrid>
        <w:gridCol w:w="9006"/>
      </w:tblGrid>
      <w:tr w:rsidR="00941CB1" w14:paraId="5BB2F5A7" w14:textId="77777777" w:rsidTr="00941CB1">
        <w:tc>
          <w:tcPr>
            <w:tcW w:w="9242" w:type="dxa"/>
            <w:shd w:val="clear" w:color="auto" w:fill="8DB3E2" w:themeFill="text2" w:themeFillTint="66"/>
          </w:tcPr>
          <w:p w14:paraId="48255822" w14:textId="77777777" w:rsidR="00941CB1" w:rsidRPr="00941CB1" w:rsidRDefault="00941CB1" w:rsidP="00BA3FA0">
            <w:pPr>
              <w:rPr>
                <w:b/>
                <w:sz w:val="28"/>
                <w:szCs w:val="28"/>
              </w:rPr>
            </w:pPr>
            <w:r w:rsidRPr="00941CB1">
              <w:rPr>
                <w:b/>
                <w:sz w:val="28"/>
                <w:szCs w:val="28"/>
              </w:rPr>
              <w:t>What specific resources</w:t>
            </w:r>
            <w:r w:rsidR="005C6C30">
              <w:rPr>
                <w:b/>
                <w:sz w:val="28"/>
                <w:szCs w:val="28"/>
              </w:rPr>
              <w:t>/additional interventions</w:t>
            </w:r>
            <w:r w:rsidRPr="00941CB1">
              <w:rPr>
                <w:b/>
                <w:sz w:val="28"/>
                <w:szCs w:val="28"/>
              </w:rPr>
              <w:t xml:space="preserve"> does this school offer?</w:t>
            </w:r>
          </w:p>
        </w:tc>
      </w:tr>
    </w:tbl>
    <w:p w14:paraId="32A105BB" w14:textId="77777777" w:rsidR="00941CB1" w:rsidRPr="00941CB1" w:rsidRDefault="00941CB1" w:rsidP="00BA3FA0">
      <w:pPr>
        <w:rPr>
          <w:b/>
        </w:rPr>
      </w:pPr>
      <w:r w:rsidRPr="00941CB1">
        <w:rPr>
          <w:b/>
        </w:rPr>
        <w:t xml:space="preserve">Communication and Interaction: </w:t>
      </w:r>
    </w:p>
    <w:p w14:paraId="6665AEE6" w14:textId="77777777" w:rsidR="00941CB1" w:rsidRDefault="00941CB1" w:rsidP="00BA3FA0">
      <w:pPr>
        <w:pStyle w:val="ListParagraph"/>
        <w:numPr>
          <w:ilvl w:val="0"/>
          <w:numId w:val="5"/>
        </w:numPr>
      </w:pPr>
      <w:r>
        <w:t>Spirals programme (language and social skills group)</w:t>
      </w:r>
    </w:p>
    <w:p w14:paraId="65F390D5" w14:textId="6CE27928" w:rsidR="00941CB1" w:rsidRDefault="00941CB1" w:rsidP="00BA3FA0">
      <w:pPr>
        <w:pStyle w:val="ListParagraph"/>
        <w:numPr>
          <w:ilvl w:val="0"/>
          <w:numId w:val="5"/>
        </w:numPr>
      </w:pPr>
      <w:r>
        <w:t xml:space="preserve">Individual social stories </w:t>
      </w:r>
    </w:p>
    <w:p w14:paraId="06E189B7" w14:textId="37FBAAEA" w:rsidR="00E15889" w:rsidRDefault="00AA0329" w:rsidP="00941CB1">
      <w:pPr>
        <w:pStyle w:val="ListParagraph"/>
        <w:numPr>
          <w:ilvl w:val="0"/>
          <w:numId w:val="5"/>
        </w:numPr>
      </w:pPr>
      <w:r>
        <w:t>I</w:t>
      </w:r>
      <w:r w:rsidR="00E15889">
        <w:t>nput from Communications and Interaction Team</w:t>
      </w:r>
    </w:p>
    <w:p w14:paraId="540F4097" w14:textId="6E9249A2" w:rsidR="00E15889" w:rsidRDefault="00E15889" w:rsidP="00941CB1">
      <w:pPr>
        <w:pStyle w:val="ListParagraph"/>
        <w:numPr>
          <w:ilvl w:val="0"/>
          <w:numId w:val="5"/>
        </w:numPr>
      </w:pPr>
      <w:r>
        <w:t xml:space="preserve">Speech and Language support from </w:t>
      </w:r>
      <w:proofErr w:type="spellStart"/>
      <w:r>
        <w:t>SaLT</w:t>
      </w:r>
      <w:proofErr w:type="spellEnd"/>
      <w:r>
        <w:t xml:space="preserve">, TA delivering </w:t>
      </w:r>
      <w:proofErr w:type="spellStart"/>
      <w:r>
        <w:t>SaLT</w:t>
      </w:r>
      <w:proofErr w:type="spellEnd"/>
      <w:r>
        <w:t xml:space="preserve"> targeted activities</w:t>
      </w:r>
    </w:p>
    <w:p w14:paraId="3CF59274" w14:textId="56DC2739" w:rsidR="0021782E" w:rsidRDefault="0021782E" w:rsidP="00941CB1">
      <w:pPr>
        <w:pStyle w:val="ListParagraph"/>
        <w:numPr>
          <w:ilvl w:val="0"/>
          <w:numId w:val="5"/>
        </w:numPr>
      </w:pPr>
      <w:r>
        <w:t>Colourful Semantics</w:t>
      </w:r>
    </w:p>
    <w:p w14:paraId="09844220" w14:textId="053BA987" w:rsidR="00941CB1" w:rsidRPr="009811A3" w:rsidRDefault="00941CB1" w:rsidP="0021782E">
      <w:r w:rsidRPr="009811A3">
        <w:rPr>
          <w:b/>
        </w:rPr>
        <w:t xml:space="preserve">Cognition and Learning: </w:t>
      </w:r>
    </w:p>
    <w:p w14:paraId="31E97BCD" w14:textId="213BDF6F" w:rsidR="00941CB1" w:rsidRDefault="00941CB1" w:rsidP="00941CB1">
      <w:pPr>
        <w:spacing w:after="0" w:line="240" w:lineRule="auto"/>
      </w:pPr>
      <w:r>
        <w:t>English</w:t>
      </w:r>
      <w:r w:rsidR="00E15889">
        <w:t>/Maths</w:t>
      </w:r>
      <w:r>
        <w:t xml:space="preserve">: </w:t>
      </w:r>
    </w:p>
    <w:p w14:paraId="42D9B85A" w14:textId="632E0AA7" w:rsidR="00941CB1" w:rsidRDefault="00941CB1" w:rsidP="00941CB1">
      <w:pPr>
        <w:pStyle w:val="ListParagraph"/>
        <w:numPr>
          <w:ilvl w:val="0"/>
          <w:numId w:val="6"/>
        </w:numPr>
        <w:spacing w:after="0" w:line="240" w:lineRule="auto"/>
      </w:pPr>
      <w:r>
        <w:t xml:space="preserve">Precision teaching (individual word reading) </w:t>
      </w:r>
    </w:p>
    <w:p w14:paraId="35823069" w14:textId="77777777" w:rsidR="00941CB1" w:rsidRDefault="00941CB1" w:rsidP="00941CB1">
      <w:pPr>
        <w:pStyle w:val="ListParagraph"/>
        <w:numPr>
          <w:ilvl w:val="0"/>
          <w:numId w:val="6"/>
        </w:numPr>
        <w:spacing w:after="0" w:line="240" w:lineRule="auto"/>
      </w:pPr>
      <w:r>
        <w:t xml:space="preserve">Write From the Start (Handwriting Programme) </w:t>
      </w:r>
    </w:p>
    <w:p w14:paraId="5E87EC35" w14:textId="070694D3" w:rsidR="00941CB1" w:rsidRDefault="00941CB1" w:rsidP="00941CB1">
      <w:pPr>
        <w:pStyle w:val="ListParagraph"/>
        <w:numPr>
          <w:ilvl w:val="0"/>
          <w:numId w:val="6"/>
        </w:numPr>
        <w:spacing w:after="0" w:line="240" w:lineRule="auto"/>
      </w:pPr>
      <w:r>
        <w:t xml:space="preserve">Read Write Inc. </w:t>
      </w:r>
      <w:r w:rsidR="0021782E">
        <w:t>Fast Track 1:1</w:t>
      </w:r>
      <w:r>
        <w:t xml:space="preserve"> sessions</w:t>
      </w:r>
    </w:p>
    <w:p w14:paraId="2ECB01B0" w14:textId="5A66428B" w:rsidR="001F15C8" w:rsidRDefault="001F15C8" w:rsidP="00BA3FA0">
      <w:pPr>
        <w:pStyle w:val="ListParagraph"/>
        <w:numPr>
          <w:ilvl w:val="0"/>
          <w:numId w:val="6"/>
        </w:numPr>
        <w:spacing w:after="0" w:line="240" w:lineRule="auto"/>
      </w:pPr>
      <w:r>
        <w:t xml:space="preserve">Tailored </w:t>
      </w:r>
      <w:r w:rsidR="00941CB1">
        <w:t xml:space="preserve">Booster Maths </w:t>
      </w:r>
      <w:r w:rsidR="00886E1F">
        <w:t xml:space="preserve">and English </w:t>
      </w:r>
      <w:r w:rsidR="009811A3">
        <w:t>sessions</w:t>
      </w:r>
      <w:r w:rsidR="00941CB1">
        <w:t xml:space="preserve"> </w:t>
      </w:r>
    </w:p>
    <w:p w14:paraId="5C6ADD90" w14:textId="56E9857D" w:rsidR="00E15889" w:rsidRDefault="00E15889" w:rsidP="00BA3FA0">
      <w:pPr>
        <w:pStyle w:val="ListParagraph"/>
        <w:numPr>
          <w:ilvl w:val="0"/>
          <w:numId w:val="6"/>
        </w:numPr>
        <w:spacing w:after="0" w:line="240" w:lineRule="auto"/>
      </w:pPr>
      <w:r>
        <w:t>Plus 1/Power of 2</w:t>
      </w:r>
      <w:r w:rsidR="00F70535">
        <w:t xml:space="preserve"> maths intervention </w:t>
      </w:r>
    </w:p>
    <w:p w14:paraId="5B2AED76" w14:textId="5856050C" w:rsidR="00E15889" w:rsidRDefault="00E15889" w:rsidP="00BA3FA0">
      <w:pPr>
        <w:pStyle w:val="ListParagraph"/>
        <w:numPr>
          <w:ilvl w:val="0"/>
          <w:numId w:val="6"/>
        </w:numPr>
        <w:spacing w:after="0" w:line="240" w:lineRule="auto"/>
      </w:pPr>
      <w:r>
        <w:t>Fresh Start</w:t>
      </w:r>
      <w:r w:rsidR="00AA0329">
        <w:t xml:space="preserve"> (Read Write Inc )</w:t>
      </w:r>
    </w:p>
    <w:p w14:paraId="36FDB645" w14:textId="22880B7E" w:rsidR="00E15889" w:rsidRDefault="00E15889" w:rsidP="00BA3FA0">
      <w:pPr>
        <w:pStyle w:val="ListParagraph"/>
        <w:numPr>
          <w:ilvl w:val="0"/>
          <w:numId w:val="6"/>
        </w:numPr>
        <w:spacing w:after="0" w:line="240" w:lineRule="auto"/>
      </w:pPr>
      <w:r>
        <w:t>TA support</w:t>
      </w:r>
    </w:p>
    <w:p w14:paraId="7CF415D1" w14:textId="77777777" w:rsidR="00E15889" w:rsidRDefault="00E15889" w:rsidP="00BA3FA0">
      <w:pPr>
        <w:pStyle w:val="ListParagraph"/>
        <w:numPr>
          <w:ilvl w:val="0"/>
          <w:numId w:val="6"/>
        </w:numPr>
        <w:spacing w:after="0" w:line="240" w:lineRule="auto"/>
      </w:pPr>
      <w:r>
        <w:t>daily reading with an adult</w:t>
      </w:r>
    </w:p>
    <w:p w14:paraId="14867DC2" w14:textId="582D9406" w:rsidR="00E15889" w:rsidRDefault="00E15889" w:rsidP="00BA3FA0">
      <w:pPr>
        <w:pStyle w:val="ListParagraph"/>
        <w:numPr>
          <w:ilvl w:val="0"/>
          <w:numId w:val="6"/>
        </w:numPr>
        <w:spacing w:after="0" w:line="240" w:lineRule="auto"/>
      </w:pPr>
      <w:r>
        <w:t>small group phonic booster</w:t>
      </w:r>
    </w:p>
    <w:p w14:paraId="296B2993" w14:textId="67948D4F" w:rsidR="00E15889" w:rsidRDefault="00E15889" w:rsidP="00BA3FA0">
      <w:pPr>
        <w:pStyle w:val="ListParagraph"/>
        <w:numPr>
          <w:ilvl w:val="0"/>
          <w:numId w:val="6"/>
        </w:numPr>
        <w:spacing w:after="0" w:line="240" w:lineRule="auto"/>
      </w:pPr>
      <w:r>
        <w:t xml:space="preserve"> PIXL </w:t>
      </w:r>
      <w:r w:rsidR="00F70535">
        <w:t xml:space="preserve">group therapy </w:t>
      </w:r>
      <w:r>
        <w:t xml:space="preserve">interventions </w:t>
      </w:r>
    </w:p>
    <w:p w14:paraId="2013B453" w14:textId="29959F73" w:rsidR="00E15889" w:rsidRDefault="00E15889" w:rsidP="00BA3FA0">
      <w:pPr>
        <w:pStyle w:val="ListParagraph"/>
        <w:numPr>
          <w:ilvl w:val="0"/>
          <w:numId w:val="6"/>
        </w:numPr>
        <w:spacing w:after="0" w:line="240" w:lineRule="auto"/>
      </w:pPr>
      <w:r>
        <w:t xml:space="preserve">Volunteer </w:t>
      </w:r>
      <w:r w:rsidR="00AA0329">
        <w:t xml:space="preserve">1:1 </w:t>
      </w:r>
      <w:r>
        <w:t>readers</w:t>
      </w:r>
    </w:p>
    <w:p w14:paraId="0D788AFC" w14:textId="77777777" w:rsidR="009811A3" w:rsidRPr="009811A3" w:rsidRDefault="009811A3" w:rsidP="009811A3">
      <w:pPr>
        <w:pStyle w:val="ListParagraph"/>
        <w:spacing w:after="0" w:line="240" w:lineRule="auto"/>
        <w:ind w:left="765"/>
      </w:pPr>
    </w:p>
    <w:p w14:paraId="740228DE" w14:textId="7DBF4BC7" w:rsidR="006C2113" w:rsidRPr="006C2113" w:rsidRDefault="006C2113" w:rsidP="00BA3FA0">
      <w:pPr>
        <w:rPr>
          <w:b/>
        </w:rPr>
      </w:pPr>
      <w:r w:rsidRPr="006C2113">
        <w:rPr>
          <w:b/>
        </w:rPr>
        <w:t xml:space="preserve">Social, Emotional and Mental Health: </w:t>
      </w:r>
    </w:p>
    <w:p w14:paraId="098C74CF" w14:textId="77777777" w:rsidR="00E15889" w:rsidRDefault="00E15889" w:rsidP="003757DB">
      <w:pPr>
        <w:pStyle w:val="ListParagraph"/>
        <w:numPr>
          <w:ilvl w:val="0"/>
          <w:numId w:val="10"/>
        </w:numPr>
        <w:spacing w:after="0" w:line="240" w:lineRule="auto"/>
      </w:pPr>
      <w:r>
        <w:t>Forest school</w:t>
      </w:r>
    </w:p>
    <w:p w14:paraId="1F0AE35C" w14:textId="1918FB72" w:rsidR="003757DB" w:rsidRDefault="006C2113" w:rsidP="003757DB">
      <w:pPr>
        <w:pStyle w:val="ListParagraph"/>
        <w:numPr>
          <w:ilvl w:val="0"/>
          <w:numId w:val="10"/>
        </w:numPr>
        <w:spacing w:after="0" w:line="240" w:lineRule="auto"/>
      </w:pPr>
      <w:r>
        <w:t xml:space="preserve">Individual behaviour plan or pastoral support plan </w:t>
      </w:r>
    </w:p>
    <w:p w14:paraId="6E72F5DD" w14:textId="22B6CD7B" w:rsidR="00F70535" w:rsidRDefault="00F70535" w:rsidP="003757DB">
      <w:pPr>
        <w:pStyle w:val="ListParagraph"/>
        <w:numPr>
          <w:ilvl w:val="0"/>
          <w:numId w:val="10"/>
        </w:numPr>
        <w:spacing w:after="0" w:line="240" w:lineRule="auto"/>
      </w:pPr>
      <w:r>
        <w:t>Individual visual timetables</w:t>
      </w:r>
      <w:r w:rsidR="0021782E">
        <w:t xml:space="preserve"> including i</w:t>
      </w:r>
      <w:r>
        <w:t xml:space="preserve">ndividual ‘Now and Next’ </w:t>
      </w:r>
      <w:r w:rsidR="0021782E">
        <w:t xml:space="preserve">/management </w:t>
      </w:r>
      <w:r>
        <w:t>boards.</w:t>
      </w:r>
    </w:p>
    <w:p w14:paraId="2E8ADB9B" w14:textId="213E8610" w:rsidR="006C2113" w:rsidRDefault="006C2113" w:rsidP="003757DB">
      <w:pPr>
        <w:pStyle w:val="ListParagraph"/>
        <w:numPr>
          <w:ilvl w:val="0"/>
          <w:numId w:val="10"/>
        </w:numPr>
        <w:spacing w:after="0" w:line="240" w:lineRule="auto"/>
      </w:pPr>
      <w:r>
        <w:t xml:space="preserve">Social Stories/Social Skills sessions </w:t>
      </w:r>
    </w:p>
    <w:p w14:paraId="63D3D8AF" w14:textId="59F5BA2E" w:rsidR="00E15889" w:rsidRDefault="00E15889" w:rsidP="00F70535">
      <w:pPr>
        <w:pStyle w:val="ListParagraph"/>
        <w:numPr>
          <w:ilvl w:val="0"/>
          <w:numId w:val="10"/>
        </w:numPr>
        <w:spacing w:after="0" w:line="240" w:lineRule="auto"/>
      </w:pPr>
      <w:r>
        <w:t>Support from the Communication and Interaction Tea</w:t>
      </w:r>
      <w:r w:rsidR="00F70535">
        <w:t>m</w:t>
      </w:r>
    </w:p>
    <w:p w14:paraId="0A890C58" w14:textId="1C59DEA2" w:rsidR="00E15889" w:rsidRDefault="00E15889" w:rsidP="001D2E1F">
      <w:pPr>
        <w:pStyle w:val="ListParagraph"/>
        <w:numPr>
          <w:ilvl w:val="0"/>
          <w:numId w:val="10"/>
        </w:numPr>
        <w:spacing w:after="0" w:line="240" w:lineRule="auto"/>
      </w:pPr>
      <w:r>
        <w:t>ELSA support</w:t>
      </w:r>
    </w:p>
    <w:p w14:paraId="3EBEB276" w14:textId="07022008" w:rsidR="00F70535" w:rsidRDefault="00F70535" w:rsidP="001D2E1F">
      <w:pPr>
        <w:pStyle w:val="ListParagraph"/>
        <w:numPr>
          <w:ilvl w:val="0"/>
          <w:numId w:val="10"/>
        </w:numPr>
        <w:spacing w:after="0" w:line="240" w:lineRule="auto"/>
      </w:pPr>
      <w:r>
        <w:t xml:space="preserve">Additional seats/wobble cushions </w:t>
      </w:r>
    </w:p>
    <w:p w14:paraId="31AEE3CD" w14:textId="156D1325" w:rsidR="0021782E" w:rsidRDefault="0021782E" w:rsidP="001D2E1F">
      <w:pPr>
        <w:pStyle w:val="ListParagraph"/>
        <w:numPr>
          <w:ilvl w:val="0"/>
          <w:numId w:val="10"/>
        </w:numPr>
        <w:spacing w:after="0" w:line="240" w:lineRule="auto"/>
      </w:pPr>
      <w:r>
        <w:t>The Owl Therapy Centre 1:1 sessions</w:t>
      </w:r>
    </w:p>
    <w:p w14:paraId="3C22DB19" w14:textId="14EB2F1D" w:rsidR="00474DB9" w:rsidRDefault="00474DB9" w:rsidP="001D2E1F">
      <w:pPr>
        <w:pStyle w:val="ListParagraph"/>
        <w:numPr>
          <w:ilvl w:val="0"/>
          <w:numId w:val="10"/>
        </w:numPr>
        <w:spacing w:after="0" w:line="240" w:lineRule="auto"/>
      </w:pPr>
      <w:r>
        <w:t>180</w:t>
      </w:r>
    </w:p>
    <w:p w14:paraId="3E5BD972" w14:textId="77777777" w:rsidR="00FE27C0" w:rsidRDefault="00FE27C0" w:rsidP="00BA3FA0">
      <w:pPr>
        <w:rPr>
          <w:b/>
          <w:sz w:val="28"/>
          <w:szCs w:val="28"/>
        </w:rPr>
      </w:pP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8DB3E2" w:themeFill="text2" w:themeFillTint="66"/>
        <w:tblLook w:val="04A0" w:firstRow="1" w:lastRow="0" w:firstColumn="1" w:lastColumn="0" w:noHBand="0" w:noVBand="1"/>
      </w:tblPr>
      <w:tblGrid>
        <w:gridCol w:w="9006"/>
      </w:tblGrid>
      <w:tr w:rsidR="00B71A6D" w:rsidRPr="00B71A6D" w14:paraId="10BD5A91" w14:textId="77777777" w:rsidTr="00B71A6D">
        <w:tc>
          <w:tcPr>
            <w:tcW w:w="9242" w:type="dxa"/>
            <w:shd w:val="clear" w:color="auto" w:fill="8DB3E2" w:themeFill="text2" w:themeFillTint="66"/>
          </w:tcPr>
          <w:p w14:paraId="64B1B6C4" w14:textId="77777777" w:rsidR="00B71A6D" w:rsidRPr="00B71A6D" w:rsidRDefault="00B71A6D" w:rsidP="00BA3FA0">
            <w:pPr>
              <w:rPr>
                <w:b/>
                <w:sz w:val="28"/>
                <w:szCs w:val="28"/>
              </w:rPr>
            </w:pPr>
            <w:r w:rsidRPr="00B71A6D">
              <w:rPr>
                <w:b/>
                <w:sz w:val="28"/>
                <w:szCs w:val="28"/>
              </w:rPr>
              <w:t>What expertise can we offer?</w:t>
            </w:r>
          </w:p>
        </w:tc>
      </w:tr>
    </w:tbl>
    <w:p w14:paraId="2AE37460" w14:textId="1D7B35DE" w:rsidR="00B71A6D" w:rsidRDefault="00B71A6D" w:rsidP="00BA3FA0">
      <w:r>
        <w:t>Our SEN</w:t>
      </w:r>
      <w:r w:rsidR="00474DB9">
        <w:t>D</w:t>
      </w:r>
      <w:r>
        <w:t xml:space="preserve">Co holds a teaching qualification, and has </w:t>
      </w:r>
      <w:r w:rsidR="00B92773">
        <w:t>the National Award for SEN Coordination from Brookes University</w:t>
      </w:r>
      <w:r>
        <w:t xml:space="preserve">. </w:t>
      </w:r>
    </w:p>
    <w:p w14:paraId="7824F47B" w14:textId="7EB741CF" w:rsidR="006645E3" w:rsidRDefault="00B71A6D" w:rsidP="00BA3FA0">
      <w:r>
        <w:t>TAs have had training to deliver the programmes:</w:t>
      </w:r>
      <w:r w:rsidR="003757DB">
        <w:t xml:space="preserve"> </w:t>
      </w:r>
      <w:r>
        <w:t>Spirals</w:t>
      </w:r>
      <w:r w:rsidR="009811A3">
        <w:t>, ELSA</w:t>
      </w:r>
      <w:r w:rsidR="0021782E">
        <w:t xml:space="preserve">, Fast Track </w:t>
      </w:r>
      <w:r w:rsidR="00474DB9">
        <w:t>RWI</w:t>
      </w:r>
      <w:r w:rsidR="006E3503">
        <w:t xml:space="preserve">. </w:t>
      </w:r>
    </w:p>
    <w:p w14:paraId="3DC2FD92" w14:textId="4185056C" w:rsidR="0021782E" w:rsidRPr="006E3503" w:rsidRDefault="00474DB9" w:rsidP="00BA3FA0">
      <w:pPr>
        <w:rPr>
          <w:rFonts w:cstheme="minorHAnsi"/>
          <w:b/>
          <w:bCs/>
          <w:sz w:val="40"/>
          <w:szCs w:val="40"/>
        </w:rPr>
      </w:pPr>
      <w:r>
        <w:t>This year</w:t>
      </w:r>
      <w:r w:rsidR="006E3503">
        <w:t xml:space="preserve"> (25-26)</w:t>
      </w:r>
      <w:r>
        <w:t xml:space="preserve"> </w:t>
      </w:r>
      <w:r w:rsidR="006E3503">
        <w:t>staff have had a Zones of Regulation training refresher with the Communication and Interaction team. The SENDCo has received training for Colourful Semantics and Comic strip stories and has disseminated this to relevant staff. O</w:t>
      </w:r>
      <w:r>
        <w:t xml:space="preserve">ne teacher is completing the course </w:t>
      </w:r>
      <w:r w:rsidR="006E3503">
        <w:t>‘Improving</w:t>
      </w:r>
      <w:r>
        <w:t xml:space="preserve"> </w:t>
      </w:r>
      <w:r>
        <w:lastRenderedPageBreak/>
        <w:t>writing for pupils in reception</w:t>
      </w:r>
      <w:r w:rsidR="006E3503">
        <w:t>’</w:t>
      </w:r>
      <w:r>
        <w:t xml:space="preserve"> run by the Virtual School</w:t>
      </w:r>
      <w:r w:rsidR="006E3503">
        <w:t xml:space="preserve">. A KS2 teacher is completing a course on Clicker. Other courses include: </w:t>
      </w:r>
      <w:r w:rsidR="006E3503" w:rsidRPr="006E3503">
        <w:rPr>
          <w:rFonts w:cstheme="minorHAnsi"/>
        </w:rPr>
        <w:t xml:space="preserve">De-escalation and Sensory Inputs Training course </w:t>
      </w:r>
      <w:r w:rsidR="006E3503">
        <w:rPr>
          <w:rFonts w:cstheme="minorHAnsi"/>
        </w:rPr>
        <w:t xml:space="preserve"> as well as </w:t>
      </w:r>
      <w:r w:rsidR="006E3503" w:rsidRPr="006E3503">
        <w:rPr>
          <w:rFonts w:cstheme="minorHAnsi"/>
        </w:rPr>
        <w:t>An Introduction to Making Sense of Behaviour &amp; An Introduction to Brain Development and the Impact of Trauma</w:t>
      </w:r>
      <w:r w:rsidR="006E3503">
        <w:rPr>
          <w:rFonts w:cstheme="minorHAnsi"/>
        </w:rPr>
        <w:t xml:space="preserve">. </w:t>
      </w:r>
    </w:p>
    <w:tbl>
      <w:tblPr>
        <w:tblStyle w:val="TableGrid"/>
        <w:tblW w:w="0" w:type="auto"/>
        <w:shd w:val="clear" w:color="auto" w:fill="8DB3E2" w:themeFill="text2" w:themeFillTint="66"/>
        <w:tblLook w:val="04A0" w:firstRow="1" w:lastRow="0" w:firstColumn="1" w:lastColumn="0" w:noHBand="0" w:noVBand="1"/>
      </w:tblPr>
      <w:tblGrid>
        <w:gridCol w:w="9016"/>
      </w:tblGrid>
      <w:tr w:rsidR="00EC5FBB" w14:paraId="27D1E6F1" w14:textId="77777777" w:rsidTr="00EC5FBB">
        <w:tc>
          <w:tcPr>
            <w:tcW w:w="9242" w:type="dxa"/>
            <w:shd w:val="clear" w:color="auto" w:fill="8DB3E2" w:themeFill="text2" w:themeFillTint="66"/>
          </w:tcPr>
          <w:p w14:paraId="1F555606" w14:textId="77777777" w:rsidR="00EC5FBB" w:rsidRDefault="00EC5FBB" w:rsidP="00BA3FA0">
            <w:pPr>
              <w:rPr>
                <w:b/>
                <w:sz w:val="28"/>
                <w:szCs w:val="28"/>
              </w:rPr>
            </w:pPr>
            <w:r w:rsidRPr="00EC5FBB">
              <w:rPr>
                <w:b/>
                <w:sz w:val="28"/>
                <w:szCs w:val="28"/>
              </w:rPr>
              <w:t>How do we know if SEN provision</w:t>
            </w:r>
            <w:r>
              <w:rPr>
                <w:b/>
                <w:sz w:val="28"/>
                <w:szCs w:val="28"/>
              </w:rPr>
              <w:t>/intervention</w:t>
            </w:r>
            <w:r w:rsidRPr="00EC5FBB">
              <w:rPr>
                <w:b/>
                <w:sz w:val="28"/>
                <w:szCs w:val="28"/>
              </w:rPr>
              <w:t xml:space="preserve"> is effective?</w:t>
            </w:r>
          </w:p>
        </w:tc>
      </w:tr>
    </w:tbl>
    <w:p w14:paraId="6A0B45F3" w14:textId="77777777" w:rsidR="009811A3" w:rsidRDefault="009811A3"/>
    <w:p w14:paraId="1442497A" w14:textId="3B91F907" w:rsidR="00EC5FBB" w:rsidRDefault="00EC5FBB">
      <w:r>
        <w:t xml:space="preserve">We evaluate the effectiveness of provision for pupils with SEN by: </w:t>
      </w:r>
    </w:p>
    <w:p w14:paraId="4E099B3F" w14:textId="0B7BC20B" w:rsidR="00EC5FBB" w:rsidRDefault="00EC5FBB" w:rsidP="00EC5FBB">
      <w:pPr>
        <w:pStyle w:val="ListParagraph"/>
        <w:numPr>
          <w:ilvl w:val="0"/>
          <w:numId w:val="7"/>
        </w:numPr>
        <w:spacing w:after="0" w:line="240" w:lineRule="auto"/>
      </w:pPr>
      <w:r>
        <w:t xml:space="preserve">Reviewing </w:t>
      </w:r>
      <w:r w:rsidR="005D5657">
        <w:t xml:space="preserve">and evaluating </w:t>
      </w:r>
      <w:r>
        <w:t xml:space="preserve">the impact of interventions through pre and post assessments </w:t>
      </w:r>
    </w:p>
    <w:p w14:paraId="61959621" w14:textId="77777777" w:rsidR="00EC5FBB" w:rsidRDefault="00EC5FBB" w:rsidP="00EC5FBB">
      <w:pPr>
        <w:pStyle w:val="ListParagraph"/>
        <w:numPr>
          <w:ilvl w:val="0"/>
          <w:numId w:val="7"/>
        </w:numPr>
        <w:spacing w:after="0" w:line="240" w:lineRule="auto"/>
      </w:pPr>
      <w:r>
        <w:t xml:space="preserve">Using pupil questionnaires </w:t>
      </w:r>
    </w:p>
    <w:p w14:paraId="42AD4C73" w14:textId="13069274" w:rsidR="00EC5FBB" w:rsidRDefault="00EC5FBB" w:rsidP="00EC5FBB">
      <w:pPr>
        <w:pStyle w:val="ListParagraph"/>
        <w:numPr>
          <w:ilvl w:val="0"/>
          <w:numId w:val="7"/>
        </w:numPr>
        <w:spacing w:after="0" w:line="240" w:lineRule="auto"/>
      </w:pPr>
      <w:r>
        <w:t>Monitoring</w:t>
      </w:r>
      <w:r w:rsidR="005D5657">
        <w:t xml:space="preserve"> interventions and data</w:t>
      </w:r>
      <w:r>
        <w:t xml:space="preserve"> by the SENDCo </w:t>
      </w:r>
    </w:p>
    <w:p w14:paraId="0D5AB72A" w14:textId="77777777" w:rsidR="00EC5FBB" w:rsidRDefault="00EC5FBB" w:rsidP="00EC5FBB">
      <w:pPr>
        <w:pStyle w:val="ListParagraph"/>
        <w:numPr>
          <w:ilvl w:val="0"/>
          <w:numId w:val="7"/>
        </w:numPr>
        <w:spacing w:after="0" w:line="240" w:lineRule="auto"/>
      </w:pPr>
      <w:r>
        <w:t xml:space="preserve">Using provision maps and tracking to measure progress </w:t>
      </w:r>
    </w:p>
    <w:p w14:paraId="2AEDBC2D" w14:textId="62B6A708" w:rsidR="009811A3" w:rsidRDefault="00EC5FBB" w:rsidP="00E15889">
      <w:pPr>
        <w:pStyle w:val="ListParagraph"/>
        <w:numPr>
          <w:ilvl w:val="0"/>
          <w:numId w:val="7"/>
        </w:numPr>
        <w:spacing w:after="0" w:line="240" w:lineRule="auto"/>
      </w:pPr>
      <w:r>
        <w:t xml:space="preserve">Holding reviews for pupils with </w:t>
      </w:r>
      <w:r w:rsidR="005C6C30">
        <w:t>a profile</w:t>
      </w:r>
      <w:r>
        <w:t xml:space="preserve"> </w:t>
      </w:r>
    </w:p>
    <w:p w14:paraId="51E9FFA5" w14:textId="77777777" w:rsidR="009811A3" w:rsidRDefault="009811A3"/>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8DB3E2" w:themeFill="text2" w:themeFillTint="66"/>
        <w:tblLook w:val="04A0" w:firstRow="1" w:lastRow="0" w:firstColumn="1" w:lastColumn="0" w:noHBand="0" w:noVBand="1"/>
      </w:tblPr>
      <w:tblGrid>
        <w:gridCol w:w="9006"/>
      </w:tblGrid>
      <w:tr w:rsidR="00EC5FBB" w:rsidRPr="00EC5FBB" w14:paraId="70609C4E" w14:textId="77777777" w:rsidTr="00EC5FBB">
        <w:tc>
          <w:tcPr>
            <w:tcW w:w="9242" w:type="dxa"/>
            <w:shd w:val="clear" w:color="auto" w:fill="8DB3E2" w:themeFill="text2" w:themeFillTint="66"/>
          </w:tcPr>
          <w:p w14:paraId="07FC2D40" w14:textId="77777777" w:rsidR="00EC5FBB" w:rsidRPr="00EC5FBB" w:rsidRDefault="00EC5FBB">
            <w:pPr>
              <w:rPr>
                <w:b/>
                <w:sz w:val="28"/>
                <w:szCs w:val="28"/>
              </w:rPr>
            </w:pPr>
            <w:r w:rsidRPr="00EC5FBB">
              <w:rPr>
                <w:b/>
                <w:sz w:val="28"/>
                <w:szCs w:val="28"/>
              </w:rPr>
              <w:t>How are children and young people with SEN helped to access activities outside of the classroom?</w:t>
            </w:r>
          </w:p>
        </w:tc>
      </w:tr>
    </w:tbl>
    <w:p w14:paraId="4559550C" w14:textId="77777777" w:rsidR="00EC5FBB" w:rsidRDefault="00EC5FBB">
      <w:pPr>
        <w:rPr>
          <w:b/>
          <w:sz w:val="28"/>
          <w:szCs w:val="28"/>
        </w:rPr>
      </w:pPr>
    </w:p>
    <w:p w14:paraId="0F2078D1" w14:textId="77777777" w:rsidR="000808C3" w:rsidRDefault="00EC5FBB">
      <w:r>
        <w:t>All children and young people are included in activities and trips following risk assessments where needed and in accordance with duties under the Equalities Act 2010. We talk to parents and young people when planning trips so that everyone is clear about what will happen. There is information about activities and events for disabled children and those with SEN</w:t>
      </w:r>
      <w:r w:rsidR="005C6C30">
        <w:t>D</w:t>
      </w:r>
      <w:r>
        <w:t xml:space="preserve"> in Oxfordshire in the Family Information Directory: </w:t>
      </w:r>
    </w:p>
    <w:p w14:paraId="6BC79A07" w14:textId="77777777" w:rsidR="000808C3" w:rsidRDefault="000808C3">
      <w:hyperlink r:id="rId8" w:history="1">
        <w:r w:rsidRPr="005D7B7D">
          <w:rPr>
            <w:rStyle w:val="Hyperlink"/>
          </w:rPr>
          <w:t>http://fisd.oxfordshire.gov.uk/kb5/oxfordshire/fsd/disabilities.page</w:t>
        </w:r>
      </w:hyperlink>
      <w:r w:rsidR="00EC5FBB">
        <w:t xml:space="preserve"> </w:t>
      </w:r>
    </w:p>
    <w:p w14:paraId="636CEFE8" w14:textId="77777777" w:rsidR="000808C3" w:rsidRDefault="00EC5FBB">
      <w:r>
        <w:t xml:space="preserve">Oxfordshire’s accessibility strategy can be read at: </w:t>
      </w:r>
    </w:p>
    <w:p w14:paraId="653C90BD" w14:textId="77777777" w:rsidR="00EC5FBB" w:rsidRDefault="000808C3">
      <w:hyperlink r:id="rId9" w:history="1">
        <w:r w:rsidRPr="005D7B7D">
          <w:rPr>
            <w:rStyle w:val="Hyperlink"/>
          </w:rPr>
          <w:t>http://schools.oxfordshire.gov.uk/cms/sites/schools/files/folders/folders/documents/SEN/guidance/Schools_Accessibility_Strategy.pdf</w:t>
        </w:r>
      </w:hyperlink>
    </w:p>
    <w:tbl>
      <w:tblPr>
        <w:tblStyle w:val="TableGrid"/>
        <w:tblW w:w="0" w:type="auto"/>
        <w:shd w:val="clear" w:color="auto" w:fill="8DB3E2" w:themeFill="text2" w:themeFillTint="66"/>
        <w:tblLook w:val="04A0" w:firstRow="1" w:lastRow="0" w:firstColumn="1" w:lastColumn="0" w:noHBand="0" w:noVBand="1"/>
      </w:tblPr>
      <w:tblGrid>
        <w:gridCol w:w="9016"/>
      </w:tblGrid>
      <w:tr w:rsidR="000808C3" w14:paraId="3B00CF13" w14:textId="77777777" w:rsidTr="000808C3">
        <w:tc>
          <w:tcPr>
            <w:tcW w:w="9242" w:type="dxa"/>
            <w:shd w:val="clear" w:color="auto" w:fill="8DB3E2" w:themeFill="text2" w:themeFillTint="66"/>
          </w:tcPr>
          <w:p w14:paraId="5F898D5B" w14:textId="41FBD861" w:rsidR="000808C3" w:rsidRDefault="000808C3" w:rsidP="005D51BF">
            <w:pPr>
              <w:rPr>
                <w:b/>
                <w:sz w:val="28"/>
                <w:szCs w:val="28"/>
              </w:rPr>
            </w:pPr>
            <w:r>
              <w:rPr>
                <w:b/>
                <w:sz w:val="28"/>
                <w:szCs w:val="28"/>
              </w:rPr>
              <w:t>Attendance of SEND pupils</w:t>
            </w:r>
          </w:p>
        </w:tc>
      </w:tr>
    </w:tbl>
    <w:p w14:paraId="20B327BA" w14:textId="45E8A516" w:rsidR="00D74859" w:rsidRDefault="00611EEF">
      <w:r>
        <w:t xml:space="preserve">The overall attendance of SEND pupils at St </w:t>
      </w:r>
      <w:r w:rsidR="00C56722">
        <w:t>Peter’s</w:t>
      </w:r>
      <w:r w:rsidR="007F7A71">
        <w:t xml:space="preserve">: </w:t>
      </w:r>
    </w:p>
    <w:tbl>
      <w:tblPr>
        <w:tblStyle w:val="TableGrid"/>
        <w:tblW w:w="0" w:type="auto"/>
        <w:tblLook w:val="04A0" w:firstRow="1" w:lastRow="0" w:firstColumn="1" w:lastColumn="0" w:noHBand="0" w:noVBand="1"/>
      </w:tblPr>
      <w:tblGrid>
        <w:gridCol w:w="3067"/>
        <w:gridCol w:w="5859"/>
      </w:tblGrid>
      <w:tr w:rsidR="00723FD5" w14:paraId="711CB5EB" w14:textId="3D2F29B2" w:rsidTr="00723FD5">
        <w:tc>
          <w:tcPr>
            <w:tcW w:w="3067" w:type="dxa"/>
          </w:tcPr>
          <w:p w14:paraId="3A38613E" w14:textId="4D49FD4B" w:rsidR="00723FD5" w:rsidRDefault="00723FD5" w:rsidP="007F7A71">
            <w:pPr>
              <w:jc w:val="center"/>
              <w:rPr>
                <w:b/>
                <w:sz w:val="28"/>
                <w:szCs w:val="28"/>
              </w:rPr>
            </w:pPr>
          </w:p>
        </w:tc>
        <w:tc>
          <w:tcPr>
            <w:tcW w:w="5859" w:type="dxa"/>
          </w:tcPr>
          <w:p w14:paraId="1FF7664F" w14:textId="706B5DCC" w:rsidR="00723FD5" w:rsidRDefault="006E3503" w:rsidP="007F7A71">
            <w:pPr>
              <w:jc w:val="center"/>
              <w:rPr>
                <w:b/>
                <w:sz w:val="28"/>
                <w:szCs w:val="28"/>
              </w:rPr>
            </w:pPr>
            <w:r>
              <w:rPr>
                <w:b/>
                <w:sz w:val="28"/>
                <w:szCs w:val="28"/>
              </w:rPr>
              <w:t>24-25</w:t>
            </w:r>
            <w:r w:rsidR="00723FD5">
              <w:rPr>
                <w:b/>
                <w:sz w:val="28"/>
                <w:szCs w:val="28"/>
              </w:rPr>
              <w:t xml:space="preserve"> </w:t>
            </w:r>
          </w:p>
        </w:tc>
      </w:tr>
      <w:tr w:rsidR="00723FD5" w14:paraId="09119CED" w14:textId="45B8078C" w:rsidTr="00723FD5">
        <w:tc>
          <w:tcPr>
            <w:tcW w:w="3067" w:type="dxa"/>
          </w:tcPr>
          <w:p w14:paraId="757BF4AD" w14:textId="7FE2D171" w:rsidR="00723FD5" w:rsidRDefault="00723FD5" w:rsidP="007F7A71">
            <w:pPr>
              <w:jc w:val="center"/>
              <w:rPr>
                <w:b/>
                <w:sz w:val="28"/>
                <w:szCs w:val="28"/>
              </w:rPr>
            </w:pPr>
            <w:r>
              <w:t>SEND</w:t>
            </w:r>
          </w:p>
        </w:tc>
        <w:tc>
          <w:tcPr>
            <w:tcW w:w="5859" w:type="dxa"/>
          </w:tcPr>
          <w:p w14:paraId="2F6677E0" w14:textId="266C5D70" w:rsidR="00723FD5" w:rsidRPr="00445F24" w:rsidRDefault="006E3503" w:rsidP="00445F24">
            <w:pPr>
              <w:jc w:val="center"/>
              <w:rPr>
                <w:bCs/>
              </w:rPr>
            </w:pPr>
            <w:r>
              <w:rPr>
                <w:bCs/>
              </w:rPr>
              <w:t>93.51%</w:t>
            </w:r>
          </w:p>
        </w:tc>
      </w:tr>
      <w:tr w:rsidR="00723FD5" w14:paraId="6C5A84FE" w14:textId="77777777" w:rsidTr="00723FD5">
        <w:tc>
          <w:tcPr>
            <w:tcW w:w="3067" w:type="dxa"/>
          </w:tcPr>
          <w:p w14:paraId="1E05D8E8" w14:textId="25ADCAC6" w:rsidR="00723FD5" w:rsidRDefault="00EA5D15" w:rsidP="007F7A71">
            <w:pPr>
              <w:jc w:val="center"/>
            </w:pPr>
            <w:r>
              <w:t xml:space="preserve">Whole school </w:t>
            </w:r>
            <w:r w:rsidR="00723FD5">
              <w:t xml:space="preserve"> </w:t>
            </w:r>
          </w:p>
        </w:tc>
        <w:tc>
          <w:tcPr>
            <w:tcW w:w="5859" w:type="dxa"/>
          </w:tcPr>
          <w:p w14:paraId="615EFA2C" w14:textId="36F4CB76" w:rsidR="00723FD5" w:rsidRPr="00445F24" w:rsidRDefault="006E3503" w:rsidP="00445F24">
            <w:pPr>
              <w:jc w:val="center"/>
              <w:rPr>
                <w:bCs/>
              </w:rPr>
            </w:pPr>
            <w:r>
              <w:rPr>
                <w:bCs/>
              </w:rPr>
              <w:t>95.45%</w:t>
            </w:r>
          </w:p>
        </w:tc>
      </w:tr>
    </w:tbl>
    <w:p w14:paraId="74205BA6" w14:textId="69A64C1A" w:rsidR="00723FD5" w:rsidRPr="00384E24" w:rsidRDefault="00621D20" w:rsidP="005D51BF">
      <w:pPr>
        <w:jc w:val="both"/>
        <w:rPr>
          <w:bCs/>
        </w:rPr>
      </w:pPr>
      <w:r w:rsidRPr="005D5657">
        <w:rPr>
          <w:b/>
        </w:rPr>
        <w:t>Exclusions:</w:t>
      </w:r>
      <w:r w:rsidRPr="00621D20">
        <w:rPr>
          <w:bCs/>
        </w:rPr>
        <w:t xml:space="preserve"> </w:t>
      </w:r>
      <w:r w:rsidR="006E3503">
        <w:t>0</w:t>
      </w:r>
    </w:p>
    <w:tbl>
      <w:tblPr>
        <w:tblStyle w:val="TableGrid"/>
        <w:tblW w:w="0" w:type="auto"/>
        <w:shd w:val="clear" w:color="auto" w:fill="8DB3E2" w:themeFill="text2" w:themeFillTint="66"/>
        <w:tblLook w:val="04A0" w:firstRow="1" w:lastRow="0" w:firstColumn="1" w:lastColumn="0" w:noHBand="0" w:noVBand="1"/>
      </w:tblPr>
      <w:tblGrid>
        <w:gridCol w:w="9016"/>
      </w:tblGrid>
      <w:tr w:rsidR="005D51BF" w14:paraId="20868914" w14:textId="77777777" w:rsidTr="005D51BF">
        <w:tc>
          <w:tcPr>
            <w:tcW w:w="9242" w:type="dxa"/>
            <w:shd w:val="clear" w:color="auto" w:fill="8DB3E2" w:themeFill="text2" w:themeFillTint="66"/>
          </w:tcPr>
          <w:p w14:paraId="67577092" w14:textId="69255704" w:rsidR="005D51BF" w:rsidRPr="000312AB" w:rsidRDefault="005D51BF" w:rsidP="005F4853">
            <w:pPr>
              <w:tabs>
                <w:tab w:val="left" w:pos="6285"/>
              </w:tabs>
              <w:rPr>
                <w:b/>
                <w:sz w:val="28"/>
                <w:szCs w:val="28"/>
              </w:rPr>
            </w:pPr>
            <w:bookmarkStart w:id="0" w:name="_Hlk86590836"/>
            <w:r>
              <w:rPr>
                <w:b/>
                <w:sz w:val="28"/>
                <w:szCs w:val="28"/>
              </w:rPr>
              <w:t xml:space="preserve">Progress </w:t>
            </w:r>
            <w:r w:rsidR="009F2CDA">
              <w:rPr>
                <w:b/>
                <w:sz w:val="28"/>
                <w:szCs w:val="28"/>
              </w:rPr>
              <w:t xml:space="preserve">and Attainment </w:t>
            </w:r>
            <w:r>
              <w:rPr>
                <w:b/>
                <w:sz w:val="28"/>
                <w:szCs w:val="28"/>
              </w:rPr>
              <w:t>of SEND pupils</w:t>
            </w:r>
            <w:r w:rsidR="000312AB">
              <w:rPr>
                <w:b/>
                <w:sz w:val="28"/>
                <w:szCs w:val="28"/>
              </w:rPr>
              <w:t xml:space="preserve"> (20</w:t>
            </w:r>
            <w:r w:rsidR="001F15C8">
              <w:rPr>
                <w:b/>
                <w:sz w:val="28"/>
                <w:szCs w:val="28"/>
              </w:rPr>
              <w:t>2</w:t>
            </w:r>
            <w:r w:rsidR="008E4BAF">
              <w:rPr>
                <w:b/>
                <w:sz w:val="28"/>
                <w:szCs w:val="28"/>
              </w:rPr>
              <w:t>4</w:t>
            </w:r>
            <w:r w:rsidR="009E42FF">
              <w:rPr>
                <w:b/>
                <w:sz w:val="28"/>
                <w:szCs w:val="28"/>
              </w:rPr>
              <w:t>-2</w:t>
            </w:r>
            <w:r w:rsidR="008E4BAF">
              <w:rPr>
                <w:b/>
                <w:sz w:val="28"/>
                <w:szCs w:val="28"/>
              </w:rPr>
              <w:t>5</w:t>
            </w:r>
            <w:r w:rsidR="000312AB">
              <w:rPr>
                <w:b/>
                <w:sz w:val="28"/>
                <w:szCs w:val="28"/>
              </w:rPr>
              <w:t>)</w:t>
            </w:r>
            <w:r w:rsidR="005F4853">
              <w:rPr>
                <w:b/>
                <w:sz w:val="28"/>
                <w:szCs w:val="28"/>
              </w:rPr>
              <w:tab/>
            </w:r>
          </w:p>
        </w:tc>
      </w:tr>
    </w:tbl>
    <w:bookmarkEnd w:id="0"/>
    <w:p w14:paraId="2BD401F2" w14:textId="19F4E64C" w:rsidR="00723FD5" w:rsidRPr="009F2CDA" w:rsidRDefault="00723FD5" w:rsidP="00723FD5">
      <w:pPr>
        <w:rPr>
          <w:rFonts w:cstheme="minorHAnsi"/>
          <w:b/>
          <w:bCs/>
          <w:sz w:val="28"/>
          <w:szCs w:val="28"/>
        </w:rPr>
      </w:pPr>
      <w:r w:rsidRPr="009F2CDA">
        <w:rPr>
          <w:rFonts w:cstheme="minorHAnsi"/>
          <w:b/>
          <w:bCs/>
          <w:sz w:val="28"/>
          <w:szCs w:val="28"/>
        </w:rPr>
        <w:t xml:space="preserve">Attainment </w:t>
      </w:r>
      <w:r w:rsidRPr="009F2CDA">
        <w:rPr>
          <w:rFonts w:cstheme="minorHAnsi"/>
          <w:b/>
          <w:bCs/>
        </w:rPr>
        <w:t>20</w:t>
      </w:r>
      <w:r w:rsidR="009E42FF">
        <w:rPr>
          <w:rFonts w:cstheme="minorHAnsi"/>
          <w:b/>
          <w:bCs/>
        </w:rPr>
        <w:t>2</w:t>
      </w:r>
      <w:r w:rsidR="008E4BAF">
        <w:rPr>
          <w:rFonts w:cstheme="minorHAnsi"/>
          <w:b/>
          <w:bCs/>
        </w:rPr>
        <w:t>4</w:t>
      </w:r>
      <w:r w:rsidR="009E42FF">
        <w:rPr>
          <w:rFonts w:cstheme="minorHAnsi"/>
          <w:b/>
          <w:bCs/>
        </w:rPr>
        <w:t>-2</w:t>
      </w:r>
      <w:r w:rsidR="008E4BAF">
        <w:rPr>
          <w:rFonts w:cstheme="minorHAnsi"/>
          <w:b/>
          <w:bCs/>
        </w:rPr>
        <w:t>5</w:t>
      </w:r>
      <w:r w:rsidRPr="009F2CDA">
        <w:rPr>
          <w:rFonts w:cstheme="minorHAnsi"/>
          <w:b/>
          <w:bCs/>
        </w:rPr>
        <w:t xml:space="preserve"> data analysis </w:t>
      </w:r>
      <w:r>
        <w:rPr>
          <w:rFonts w:cstheme="minorHAnsi"/>
          <w:b/>
          <w:bCs/>
        </w:rPr>
        <w:t>% (</w:t>
      </w:r>
      <w:r w:rsidR="009E42FF">
        <w:rPr>
          <w:rFonts w:cstheme="minorHAnsi"/>
          <w:b/>
          <w:bCs/>
        </w:rPr>
        <w:t xml:space="preserve"> </w:t>
      </w:r>
      <w:r w:rsidR="00B61E11">
        <w:rPr>
          <w:rFonts w:cstheme="minorHAnsi"/>
          <w:b/>
          <w:bCs/>
        </w:rPr>
        <w:t>10</w:t>
      </w:r>
      <w:r w:rsidR="008E4BAF">
        <w:rPr>
          <w:rFonts w:cstheme="minorHAnsi"/>
          <w:b/>
          <w:bCs/>
        </w:rPr>
        <w:t xml:space="preserve"> </w:t>
      </w:r>
      <w:r>
        <w:rPr>
          <w:rFonts w:cstheme="minorHAnsi"/>
          <w:b/>
          <w:bCs/>
        </w:rPr>
        <w:t xml:space="preserve">pupils on the SEND register in years 1-5) </w:t>
      </w:r>
    </w:p>
    <w:tbl>
      <w:tblPr>
        <w:tblStyle w:val="TableGrid"/>
        <w:tblW w:w="0" w:type="auto"/>
        <w:tblLook w:val="04A0" w:firstRow="1" w:lastRow="0" w:firstColumn="1" w:lastColumn="0" w:noHBand="0" w:noVBand="1"/>
      </w:tblPr>
      <w:tblGrid>
        <w:gridCol w:w="2975"/>
        <w:gridCol w:w="2975"/>
        <w:gridCol w:w="2976"/>
      </w:tblGrid>
      <w:tr w:rsidR="00723FD5" w:rsidRPr="003D3008" w14:paraId="3A4C4DD5" w14:textId="77777777" w:rsidTr="00A118C6">
        <w:tc>
          <w:tcPr>
            <w:tcW w:w="2975" w:type="dxa"/>
          </w:tcPr>
          <w:p w14:paraId="7F5B64B8" w14:textId="77777777" w:rsidR="00723FD5" w:rsidRPr="009F2CDA" w:rsidRDefault="00723FD5" w:rsidP="00A118C6">
            <w:pPr>
              <w:rPr>
                <w:rFonts w:cstheme="minorHAnsi"/>
                <w:b/>
                <w:bCs/>
              </w:rPr>
            </w:pPr>
            <w:r>
              <w:rPr>
                <w:rFonts w:cstheme="minorHAnsi"/>
                <w:b/>
                <w:bCs/>
              </w:rPr>
              <w:t>Years 1-5</w:t>
            </w:r>
          </w:p>
        </w:tc>
        <w:tc>
          <w:tcPr>
            <w:tcW w:w="2975" w:type="dxa"/>
          </w:tcPr>
          <w:p w14:paraId="7033F5CE" w14:textId="77777777" w:rsidR="00723FD5" w:rsidRPr="009F2CDA" w:rsidRDefault="00723FD5" w:rsidP="00A118C6">
            <w:pPr>
              <w:rPr>
                <w:rFonts w:cstheme="minorHAnsi"/>
                <w:b/>
                <w:bCs/>
              </w:rPr>
            </w:pPr>
            <w:r w:rsidRPr="009F2CDA">
              <w:rPr>
                <w:rFonts w:cstheme="minorHAnsi"/>
                <w:b/>
                <w:bCs/>
              </w:rPr>
              <w:t>Below ARE</w:t>
            </w:r>
            <w:r>
              <w:rPr>
                <w:rFonts w:cstheme="minorHAnsi"/>
                <w:b/>
                <w:bCs/>
              </w:rPr>
              <w:t xml:space="preserve"> %</w:t>
            </w:r>
          </w:p>
        </w:tc>
        <w:tc>
          <w:tcPr>
            <w:tcW w:w="2976" w:type="dxa"/>
          </w:tcPr>
          <w:p w14:paraId="1469CF8F" w14:textId="77777777" w:rsidR="00723FD5" w:rsidRPr="009F2CDA" w:rsidRDefault="00723FD5" w:rsidP="00A118C6">
            <w:pPr>
              <w:rPr>
                <w:rFonts w:cstheme="minorHAnsi"/>
                <w:b/>
                <w:bCs/>
              </w:rPr>
            </w:pPr>
            <w:r w:rsidRPr="009F2CDA">
              <w:rPr>
                <w:rFonts w:cstheme="minorHAnsi"/>
                <w:b/>
                <w:bCs/>
              </w:rPr>
              <w:t xml:space="preserve">ARE and above </w:t>
            </w:r>
            <w:r>
              <w:rPr>
                <w:rFonts w:cstheme="minorHAnsi"/>
                <w:b/>
                <w:bCs/>
              </w:rPr>
              <w:t>%</w:t>
            </w:r>
          </w:p>
        </w:tc>
      </w:tr>
      <w:tr w:rsidR="00723FD5" w:rsidRPr="003D3008" w14:paraId="23730E37" w14:textId="77777777" w:rsidTr="00A118C6">
        <w:tc>
          <w:tcPr>
            <w:tcW w:w="2975" w:type="dxa"/>
          </w:tcPr>
          <w:p w14:paraId="1C52B6A7" w14:textId="77777777" w:rsidR="00723FD5" w:rsidRPr="003D3008" w:rsidRDefault="00723FD5" w:rsidP="00A118C6">
            <w:pPr>
              <w:rPr>
                <w:rFonts w:cstheme="minorHAnsi"/>
              </w:rPr>
            </w:pPr>
            <w:r w:rsidRPr="003D3008">
              <w:rPr>
                <w:rFonts w:cstheme="minorHAnsi"/>
              </w:rPr>
              <w:t>Reading</w:t>
            </w:r>
          </w:p>
        </w:tc>
        <w:tc>
          <w:tcPr>
            <w:tcW w:w="2975" w:type="dxa"/>
          </w:tcPr>
          <w:p w14:paraId="2C35E914" w14:textId="2AC81737" w:rsidR="00723FD5" w:rsidRPr="003D3008" w:rsidRDefault="004A6724" w:rsidP="00A118C6">
            <w:pPr>
              <w:rPr>
                <w:rFonts w:cstheme="minorHAnsi"/>
              </w:rPr>
            </w:pPr>
            <w:r>
              <w:rPr>
                <w:rFonts w:cstheme="minorHAnsi"/>
              </w:rPr>
              <w:t>60%</w:t>
            </w:r>
          </w:p>
        </w:tc>
        <w:tc>
          <w:tcPr>
            <w:tcW w:w="2976" w:type="dxa"/>
          </w:tcPr>
          <w:p w14:paraId="2B3B77E3" w14:textId="3411FF4A" w:rsidR="00723FD5" w:rsidRPr="003D3008" w:rsidRDefault="004A6724" w:rsidP="00A118C6">
            <w:pPr>
              <w:rPr>
                <w:rFonts w:cstheme="minorHAnsi"/>
              </w:rPr>
            </w:pPr>
            <w:r>
              <w:rPr>
                <w:rFonts w:cstheme="minorHAnsi"/>
              </w:rPr>
              <w:t>40%</w:t>
            </w:r>
          </w:p>
        </w:tc>
      </w:tr>
      <w:tr w:rsidR="00723FD5" w:rsidRPr="003D3008" w14:paraId="2C3DD6C5" w14:textId="77777777" w:rsidTr="00A118C6">
        <w:tc>
          <w:tcPr>
            <w:tcW w:w="2975" w:type="dxa"/>
          </w:tcPr>
          <w:p w14:paraId="0FF52A27" w14:textId="77777777" w:rsidR="00723FD5" w:rsidRPr="003D3008" w:rsidRDefault="00723FD5" w:rsidP="00A118C6">
            <w:pPr>
              <w:rPr>
                <w:rFonts w:cstheme="minorHAnsi"/>
              </w:rPr>
            </w:pPr>
            <w:r w:rsidRPr="003D3008">
              <w:rPr>
                <w:rFonts w:cstheme="minorHAnsi"/>
              </w:rPr>
              <w:t>Writing</w:t>
            </w:r>
          </w:p>
        </w:tc>
        <w:tc>
          <w:tcPr>
            <w:tcW w:w="2975" w:type="dxa"/>
          </w:tcPr>
          <w:p w14:paraId="4B5EC94C" w14:textId="13BC0E2A" w:rsidR="00723FD5" w:rsidRPr="003D3008" w:rsidRDefault="004A6724" w:rsidP="00A118C6">
            <w:pPr>
              <w:rPr>
                <w:rFonts w:cstheme="minorHAnsi"/>
              </w:rPr>
            </w:pPr>
            <w:r>
              <w:rPr>
                <w:rFonts w:cstheme="minorHAnsi"/>
              </w:rPr>
              <w:t>40%</w:t>
            </w:r>
          </w:p>
        </w:tc>
        <w:tc>
          <w:tcPr>
            <w:tcW w:w="2976" w:type="dxa"/>
          </w:tcPr>
          <w:p w14:paraId="0E5D4C1E" w14:textId="4330FD8D" w:rsidR="00723FD5" w:rsidRPr="003D3008" w:rsidRDefault="004A6724" w:rsidP="00A118C6">
            <w:pPr>
              <w:rPr>
                <w:rFonts w:cstheme="minorHAnsi"/>
              </w:rPr>
            </w:pPr>
            <w:r>
              <w:rPr>
                <w:rFonts w:cstheme="minorHAnsi"/>
              </w:rPr>
              <w:t>60%</w:t>
            </w:r>
          </w:p>
        </w:tc>
      </w:tr>
      <w:tr w:rsidR="00723FD5" w:rsidRPr="003D3008" w14:paraId="7F30A466" w14:textId="77777777" w:rsidTr="00A118C6">
        <w:tc>
          <w:tcPr>
            <w:tcW w:w="2975" w:type="dxa"/>
          </w:tcPr>
          <w:p w14:paraId="5B64FC10" w14:textId="77777777" w:rsidR="00723FD5" w:rsidRPr="003D3008" w:rsidRDefault="00723FD5" w:rsidP="00A118C6">
            <w:pPr>
              <w:rPr>
                <w:rFonts w:cstheme="minorHAnsi"/>
              </w:rPr>
            </w:pPr>
            <w:r w:rsidRPr="003D3008">
              <w:rPr>
                <w:rFonts w:cstheme="minorHAnsi"/>
              </w:rPr>
              <w:lastRenderedPageBreak/>
              <w:t xml:space="preserve">Maths </w:t>
            </w:r>
          </w:p>
        </w:tc>
        <w:tc>
          <w:tcPr>
            <w:tcW w:w="2975" w:type="dxa"/>
          </w:tcPr>
          <w:p w14:paraId="4C26CA01" w14:textId="077B59B3" w:rsidR="00723FD5" w:rsidRPr="003D3008" w:rsidRDefault="004A6724" w:rsidP="00A118C6">
            <w:pPr>
              <w:rPr>
                <w:rFonts w:cstheme="minorHAnsi"/>
              </w:rPr>
            </w:pPr>
            <w:r>
              <w:rPr>
                <w:rFonts w:cstheme="minorHAnsi"/>
              </w:rPr>
              <w:t>60%</w:t>
            </w:r>
          </w:p>
        </w:tc>
        <w:tc>
          <w:tcPr>
            <w:tcW w:w="2976" w:type="dxa"/>
          </w:tcPr>
          <w:p w14:paraId="07205A30" w14:textId="38B43271" w:rsidR="00723FD5" w:rsidRPr="003D3008" w:rsidRDefault="004A6724" w:rsidP="00A118C6">
            <w:pPr>
              <w:rPr>
                <w:rFonts w:cstheme="minorHAnsi"/>
              </w:rPr>
            </w:pPr>
            <w:r>
              <w:rPr>
                <w:rFonts w:cstheme="minorHAnsi"/>
              </w:rPr>
              <w:t>40%</w:t>
            </w:r>
          </w:p>
        </w:tc>
      </w:tr>
    </w:tbl>
    <w:p w14:paraId="081FC968" w14:textId="77777777" w:rsidR="00723FD5" w:rsidRDefault="00723FD5" w:rsidP="00723FD5"/>
    <w:p w14:paraId="133C98DD" w14:textId="77777777" w:rsidR="00384E24" w:rsidRDefault="00384E24" w:rsidP="00723FD5">
      <w:pPr>
        <w:rPr>
          <w:b/>
          <w:bCs/>
          <w:sz w:val="28"/>
          <w:szCs w:val="28"/>
        </w:rPr>
      </w:pPr>
    </w:p>
    <w:p w14:paraId="467E4112" w14:textId="132BC28D" w:rsidR="00723FD5" w:rsidRDefault="00723FD5" w:rsidP="00723FD5">
      <w:r w:rsidRPr="0076357E">
        <w:rPr>
          <w:b/>
          <w:bCs/>
          <w:sz w:val="28"/>
          <w:szCs w:val="28"/>
        </w:rPr>
        <w:t>Progress</w:t>
      </w:r>
      <w:r>
        <w:t xml:space="preserve"> 202</w:t>
      </w:r>
      <w:r w:rsidR="00512E7B">
        <w:t>4</w:t>
      </w:r>
      <w:r w:rsidR="009E42FF">
        <w:t>-2</w:t>
      </w:r>
      <w:r w:rsidR="00512E7B">
        <w:t>5</w:t>
      </w:r>
      <w:r>
        <w:t xml:space="preserve"> data analysis (</w:t>
      </w:r>
      <w:r w:rsidR="00B61E11">
        <w:t>10</w:t>
      </w:r>
      <w:r>
        <w:t xml:space="preserve"> pupils in years 1-5) from Autumn 1 -Summer 2 </w:t>
      </w:r>
    </w:p>
    <w:tbl>
      <w:tblPr>
        <w:tblStyle w:val="TableGrid"/>
        <w:tblW w:w="0" w:type="auto"/>
        <w:tblLook w:val="04A0" w:firstRow="1" w:lastRow="0" w:firstColumn="1" w:lastColumn="0" w:noHBand="0" w:noVBand="1"/>
      </w:tblPr>
      <w:tblGrid>
        <w:gridCol w:w="2975"/>
        <w:gridCol w:w="5951"/>
      </w:tblGrid>
      <w:tr w:rsidR="00723FD5" w:rsidRPr="003D3008" w14:paraId="37B72F47" w14:textId="77777777" w:rsidTr="00A118C6">
        <w:tc>
          <w:tcPr>
            <w:tcW w:w="2975" w:type="dxa"/>
          </w:tcPr>
          <w:p w14:paraId="74932268" w14:textId="77777777" w:rsidR="00723FD5" w:rsidRPr="009F2CDA" w:rsidRDefault="00723FD5" w:rsidP="00A118C6">
            <w:pPr>
              <w:rPr>
                <w:rFonts w:cstheme="minorHAnsi"/>
                <w:b/>
                <w:bCs/>
              </w:rPr>
            </w:pPr>
            <w:r>
              <w:rPr>
                <w:rFonts w:cstheme="minorHAnsi"/>
                <w:b/>
                <w:bCs/>
              </w:rPr>
              <w:t>Years 1-5</w:t>
            </w:r>
          </w:p>
        </w:tc>
        <w:tc>
          <w:tcPr>
            <w:tcW w:w="5951" w:type="dxa"/>
          </w:tcPr>
          <w:p w14:paraId="4B9BEBF0" w14:textId="77777777" w:rsidR="00723FD5" w:rsidRPr="009F2CDA" w:rsidRDefault="00723FD5" w:rsidP="00A118C6">
            <w:pPr>
              <w:rPr>
                <w:rFonts w:cstheme="minorHAnsi"/>
                <w:b/>
                <w:bCs/>
              </w:rPr>
            </w:pPr>
            <w:r>
              <w:rPr>
                <w:rFonts w:cstheme="minorHAnsi"/>
                <w:b/>
                <w:bCs/>
              </w:rPr>
              <w:t xml:space="preserve">expected or higher </w:t>
            </w:r>
            <w:r w:rsidRPr="009F2CDA">
              <w:rPr>
                <w:rFonts w:cstheme="minorHAnsi"/>
                <w:b/>
                <w:bCs/>
              </w:rPr>
              <w:t xml:space="preserve"> </w:t>
            </w:r>
            <w:r>
              <w:rPr>
                <w:rFonts w:cstheme="minorHAnsi"/>
                <w:b/>
                <w:bCs/>
              </w:rPr>
              <w:t>%</w:t>
            </w:r>
          </w:p>
        </w:tc>
      </w:tr>
      <w:tr w:rsidR="00723FD5" w:rsidRPr="003D3008" w14:paraId="531081B5" w14:textId="77777777" w:rsidTr="00A118C6">
        <w:tc>
          <w:tcPr>
            <w:tcW w:w="2975" w:type="dxa"/>
          </w:tcPr>
          <w:p w14:paraId="099D8F83" w14:textId="77777777" w:rsidR="00723FD5" w:rsidRPr="003D3008" w:rsidRDefault="00723FD5" w:rsidP="00A118C6">
            <w:pPr>
              <w:rPr>
                <w:rFonts w:cstheme="minorHAnsi"/>
              </w:rPr>
            </w:pPr>
            <w:r w:rsidRPr="003D3008">
              <w:rPr>
                <w:rFonts w:cstheme="minorHAnsi"/>
              </w:rPr>
              <w:t>Reading</w:t>
            </w:r>
          </w:p>
        </w:tc>
        <w:tc>
          <w:tcPr>
            <w:tcW w:w="5951" w:type="dxa"/>
          </w:tcPr>
          <w:p w14:paraId="7C974A76" w14:textId="4F365F44" w:rsidR="00723FD5" w:rsidRPr="003D3008" w:rsidRDefault="004A6724" w:rsidP="00A118C6">
            <w:pPr>
              <w:rPr>
                <w:rFonts w:cstheme="minorHAnsi"/>
              </w:rPr>
            </w:pPr>
            <w:r>
              <w:rPr>
                <w:rFonts w:cstheme="minorHAnsi"/>
              </w:rPr>
              <w:t>90</w:t>
            </w:r>
          </w:p>
        </w:tc>
      </w:tr>
      <w:tr w:rsidR="00723FD5" w:rsidRPr="003D3008" w14:paraId="091CBB2B" w14:textId="77777777" w:rsidTr="00A118C6">
        <w:tc>
          <w:tcPr>
            <w:tcW w:w="2975" w:type="dxa"/>
          </w:tcPr>
          <w:p w14:paraId="3B4CEBE0" w14:textId="77777777" w:rsidR="00723FD5" w:rsidRPr="003D3008" w:rsidRDefault="00723FD5" w:rsidP="00A118C6">
            <w:pPr>
              <w:rPr>
                <w:rFonts w:cstheme="minorHAnsi"/>
              </w:rPr>
            </w:pPr>
            <w:r w:rsidRPr="003D3008">
              <w:rPr>
                <w:rFonts w:cstheme="minorHAnsi"/>
              </w:rPr>
              <w:t>Writing</w:t>
            </w:r>
          </w:p>
        </w:tc>
        <w:tc>
          <w:tcPr>
            <w:tcW w:w="5951" w:type="dxa"/>
          </w:tcPr>
          <w:p w14:paraId="1101B22A" w14:textId="61E1D965" w:rsidR="00723FD5" w:rsidRPr="003D3008" w:rsidRDefault="00135757" w:rsidP="00A118C6">
            <w:pPr>
              <w:rPr>
                <w:rFonts w:cstheme="minorHAnsi"/>
              </w:rPr>
            </w:pPr>
            <w:r>
              <w:rPr>
                <w:rFonts w:cstheme="minorHAnsi"/>
              </w:rPr>
              <w:t>100</w:t>
            </w:r>
          </w:p>
        </w:tc>
      </w:tr>
      <w:tr w:rsidR="00723FD5" w:rsidRPr="003D3008" w14:paraId="75D87926" w14:textId="77777777" w:rsidTr="00A118C6">
        <w:tc>
          <w:tcPr>
            <w:tcW w:w="2975" w:type="dxa"/>
          </w:tcPr>
          <w:p w14:paraId="2E452628" w14:textId="77777777" w:rsidR="00723FD5" w:rsidRPr="003D3008" w:rsidRDefault="00723FD5" w:rsidP="00A118C6">
            <w:pPr>
              <w:rPr>
                <w:rFonts w:cstheme="minorHAnsi"/>
              </w:rPr>
            </w:pPr>
            <w:r w:rsidRPr="003D3008">
              <w:rPr>
                <w:rFonts w:cstheme="minorHAnsi"/>
              </w:rPr>
              <w:t xml:space="preserve">Maths </w:t>
            </w:r>
          </w:p>
        </w:tc>
        <w:tc>
          <w:tcPr>
            <w:tcW w:w="5951" w:type="dxa"/>
          </w:tcPr>
          <w:p w14:paraId="2DD59596" w14:textId="41414B30" w:rsidR="00723FD5" w:rsidRPr="003D3008" w:rsidRDefault="004A6724" w:rsidP="00A118C6">
            <w:pPr>
              <w:rPr>
                <w:rFonts w:cstheme="minorHAnsi"/>
              </w:rPr>
            </w:pPr>
            <w:r>
              <w:rPr>
                <w:rFonts w:cstheme="minorHAnsi"/>
              </w:rPr>
              <w:t>50</w:t>
            </w:r>
          </w:p>
        </w:tc>
      </w:tr>
    </w:tbl>
    <w:p w14:paraId="0CACA8F5" w14:textId="77777777" w:rsidR="00723FD5" w:rsidRDefault="00723FD5" w:rsidP="00723FD5"/>
    <w:p w14:paraId="46F8E4D1" w14:textId="640DF513" w:rsidR="00723FD5" w:rsidRPr="00723FD5" w:rsidRDefault="00723FD5" w:rsidP="00723FD5">
      <w:pPr>
        <w:rPr>
          <w:b/>
          <w:bCs/>
          <w:sz w:val="28"/>
          <w:szCs w:val="28"/>
        </w:rPr>
      </w:pPr>
      <w:r w:rsidRPr="00723FD5">
        <w:rPr>
          <w:b/>
          <w:bCs/>
          <w:sz w:val="28"/>
          <w:szCs w:val="28"/>
        </w:rPr>
        <w:t xml:space="preserve">Attainment of SEND at end of </w:t>
      </w:r>
      <w:r w:rsidR="00384E24">
        <w:rPr>
          <w:b/>
          <w:bCs/>
          <w:sz w:val="28"/>
          <w:szCs w:val="28"/>
        </w:rPr>
        <w:t xml:space="preserve">each </w:t>
      </w:r>
      <w:r w:rsidRPr="00723FD5">
        <w:rPr>
          <w:b/>
          <w:bCs/>
          <w:sz w:val="28"/>
          <w:szCs w:val="28"/>
        </w:rPr>
        <w:t>K</w:t>
      </w:r>
      <w:r w:rsidR="00384E24">
        <w:rPr>
          <w:b/>
          <w:bCs/>
          <w:sz w:val="28"/>
          <w:szCs w:val="28"/>
        </w:rPr>
        <w:t xml:space="preserve">ey </w:t>
      </w:r>
      <w:r w:rsidRPr="00723FD5">
        <w:rPr>
          <w:b/>
          <w:bCs/>
          <w:sz w:val="28"/>
          <w:szCs w:val="28"/>
        </w:rPr>
        <w:t>S</w:t>
      </w:r>
      <w:r w:rsidR="00384E24">
        <w:rPr>
          <w:b/>
          <w:bCs/>
          <w:sz w:val="28"/>
          <w:szCs w:val="28"/>
        </w:rPr>
        <w:t>tage</w:t>
      </w:r>
      <w:r w:rsidR="009E42FF">
        <w:rPr>
          <w:b/>
          <w:bCs/>
          <w:sz w:val="28"/>
          <w:szCs w:val="28"/>
        </w:rPr>
        <w:t xml:space="preserve"> </w:t>
      </w:r>
    </w:p>
    <w:tbl>
      <w:tblPr>
        <w:tblStyle w:val="TableGrid"/>
        <w:tblW w:w="0" w:type="auto"/>
        <w:tblLook w:val="04A0" w:firstRow="1" w:lastRow="0" w:firstColumn="1" w:lastColumn="0" w:noHBand="0" w:noVBand="1"/>
      </w:tblPr>
      <w:tblGrid>
        <w:gridCol w:w="4463"/>
        <w:gridCol w:w="4463"/>
      </w:tblGrid>
      <w:tr w:rsidR="00723FD5" w:rsidRPr="00B469DD" w14:paraId="7AB29DCC" w14:textId="77777777" w:rsidTr="00A118C6">
        <w:tc>
          <w:tcPr>
            <w:tcW w:w="4463" w:type="dxa"/>
          </w:tcPr>
          <w:p w14:paraId="56DA861C" w14:textId="77777777" w:rsidR="00723FD5" w:rsidRPr="00B469DD" w:rsidRDefault="00723FD5" w:rsidP="00A118C6">
            <w:pPr>
              <w:rPr>
                <w:b/>
                <w:bCs/>
              </w:rPr>
            </w:pPr>
            <w:r w:rsidRPr="00B469DD">
              <w:rPr>
                <w:b/>
                <w:bCs/>
              </w:rPr>
              <w:t xml:space="preserve">Attainment at the end of </w:t>
            </w:r>
            <w:r w:rsidRPr="00384E24">
              <w:rPr>
                <w:b/>
                <w:bCs/>
                <w:u w:val="single"/>
              </w:rPr>
              <w:t>KS2</w:t>
            </w:r>
            <w:r w:rsidRPr="00B469DD">
              <w:rPr>
                <w:b/>
                <w:bCs/>
              </w:rPr>
              <w:t xml:space="preserve"> at or exceeding ARE</w:t>
            </w:r>
          </w:p>
        </w:tc>
        <w:tc>
          <w:tcPr>
            <w:tcW w:w="4463" w:type="dxa"/>
          </w:tcPr>
          <w:p w14:paraId="1857C87A" w14:textId="33C50AA1" w:rsidR="00723FD5" w:rsidRPr="00B469DD" w:rsidRDefault="00723FD5" w:rsidP="00A118C6">
            <w:pPr>
              <w:rPr>
                <w:b/>
                <w:bCs/>
              </w:rPr>
            </w:pPr>
            <w:r w:rsidRPr="00B469DD">
              <w:rPr>
                <w:b/>
                <w:bCs/>
              </w:rPr>
              <w:t>SEND attainment July 202</w:t>
            </w:r>
            <w:r w:rsidR="009E42FF">
              <w:rPr>
                <w:b/>
                <w:bCs/>
              </w:rPr>
              <w:t>4</w:t>
            </w:r>
            <w:r w:rsidRPr="00B469DD">
              <w:rPr>
                <w:b/>
                <w:bCs/>
              </w:rPr>
              <w:t xml:space="preserve"> </w:t>
            </w:r>
            <w:r w:rsidR="009E42FF">
              <w:rPr>
                <w:b/>
                <w:bCs/>
              </w:rPr>
              <w:t>(</w:t>
            </w:r>
            <w:r w:rsidR="008E4BAF">
              <w:rPr>
                <w:b/>
                <w:bCs/>
              </w:rPr>
              <w:t>3</w:t>
            </w:r>
            <w:r w:rsidRPr="00B469DD">
              <w:rPr>
                <w:b/>
                <w:bCs/>
              </w:rPr>
              <w:t xml:space="preserve"> pupil</w:t>
            </w:r>
            <w:r>
              <w:rPr>
                <w:b/>
                <w:bCs/>
              </w:rPr>
              <w:t>s</w:t>
            </w:r>
            <w:r w:rsidRPr="00B469DD">
              <w:rPr>
                <w:b/>
                <w:bCs/>
              </w:rPr>
              <w:t>) %</w:t>
            </w:r>
          </w:p>
        </w:tc>
      </w:tr>
      <w:tr w:rsidR="00723FD5" w14:paraId="54F27E1B" w14:textId="77777777" w:rsidTr="00A118C6">
        <w:tc>
          <w:tcPr>
            <w:tcW w:w="4463" w:type="dxa"/>
          </w:tcPr>
          <w:p w14:paraId="315CA521" w14:textId="77777777" w:rsidR="00723FD5" w:rsidRDefault="00723FD5" w:rsidP="00A118C6">
            <w:r>
              <w:t>Reading</w:t>
            </w:r>
          </w:p>
        </w:tc>
        <w:tc>
          <w:tcPr>
            <w:tcW w:w="4463" w:type="dxa"/>
          </w:tcPr>
          <w:p w14:paraId="4A37ACF1" w14:textId="5BC14DA3" w:rsidR="00723FD5" w:rsidRDefault="008E4BAF" w:rsidP="00A118C6">
            <w:r>
              <w:t>100</w:t>
            </w:r>
          </w:p>
        </w:tc>
      </w:tr>
      <w:tr w:rsidR="00723FD5" w14:paraId="0C1C698D" w14:textId="77777777" w:rsidTr="00A118C6">
        <w:tc>
          <w:tcPr>
            <w:tcW w:w="4463" w:type="dxa"/>
          </w:tcPr>
          <w:p w14:paraId="75DCA281" w14:textId="77777777" w:rsidR="00723FD5" w:rsidRDefault="00723FD5" w:rsidP="00A118C6">
            <w:r>
              <w:t>Writing</w:t>
            </w:r>
          </w:p>
        </w:tc>
        <w:tc>
          <w:tcPr>
            <w:tcW w:w="4463" w:type="dxa"/>
          </w:tcPr>
          <w:p w14:paraId="2C5320C1" w14:textId="0D879502" w:rsidR="00723FD5" w:rsidRDefault="00512E7B" w:rsidP="00A118C6">
            <w:r>
              <w:t>100</w:t>
            </w:r>
          </w:p>
        </w:tc>
      </w:tr>
      <w:tr w:rsidR="00723FD5" w14:paraId="58CCE319" w14:textId="77777777" w:rsidTr="00A118C6">
        <w:tc>
          <w:tcPr>
            <w:tcW w:w="4463" w:type="dxa"/>
          </w:tcPr>
          <w:p w14:paraId="390A0D1B" w14:textId="77777777" w:rsidR="00723FD5" w:rsidRDefault="00723FD5" w:rsidP="00A118C6">
            <w:r>
              <w:t xml:space="preserve">Maths </w:t>
            </w:r>
          </w:p>
        </w:tc>
        <w:tc>
          <w:tcPr>
            <w:tcW w:w="4463" w:type="dxa"/>
          </w:tcPr>
          <w:p w14:paraId="51A59834" w14:textId="341261DF" w:rsidR="00723FD5" w:rsidRDefault="00512E7B" w:rsidP="00A118C6">
            <w:r>
              <w:t>100</w:t>
            </w:r>
          </w:p>
        </w:tc>
      </w:tr>
      <w:tr w:rsidR="009E42FF" w14:paraId="3CD628CE" w14:textId="77777777" w:rsidTr="00A118C6">
        <w:tc>
          <w:tcPr>
            <w:tcW w:w="4463" w:type="dxa"/>
          </w:tcPr>
          <w:p w14:paraId="36F446E7" w14:textId="5C910FFE" w:rsidR="009E42FF" w:rsidRDefault="009E42FF" w:rsidP="00A118C6">
            <w:r>
              <w:t>GPS</w:t>
            </w:r>
          </w:p>
        </w:tc>
        <w:tc>
          <w:tcPr>
            <w:tcW w:w="4463" w:type="dxa"/>
          </w:tcPr>
          <w:p w14:paraId="5450DA5E" w14:textId="20A58F1A" w:rsidR="009E42FF" w:rsidRDefault="00512E7B" w:rsidP="00A118C6">
            <w:r>
              <w:t>66.6%</w:t>
            </w:r>
          </w:p>
        </w:tc>
      </w:tr>
    </w:tbl>
    <w:p w14:paraId="4731189D" w14:textId="77777777" w:rsidR="00723FD5" w:rsidRDefault="00723FD5" w:rsidP="00723FD5"/>
    <w:tbl>
      <w:tblPr>
        <w:tblStyle w:val="TableGrid"/>
        <w:tblW w:w="0" w:type="auto"/>
        <w:tblLook w:val="04A0" w:firstRow="1" w:lastRow="0" w:firstColumn="1" w:lastColumn="0" w:noHBand="0" w:noVBand="1"/>
      </w:tblPr>
      <w:tblGrid>
        <w:gridCol w:w="4463"/>
        <w:gridCol w:w="4463"/>
      </w:tblGrid>
      <w:tr w:rsidR="00723FD5" w:rsidRPr="00B469DD" w14:paraId="3CAB42BB" w14:textId="77777777" w:rsidTr="00A118C6">
        <w:tc>
          <w:tcPr>
            <w:tcW w:w="4463" w:type="dxa"/>
          </w:tcPr>
          <w:p w14:paraId="418A1368" w14:textId="77777777" w:rsidR="00723FD5" w:rsidRPr="00B469DD" w:rsidRDefault="00723FD5" w:rsidP="00A118C6">
            <w:pPr>
              <w:rPr>
                <w:b/>
                <w:bCs/>
              </w:rPr>
            </w:pPr>
            <w:r w:rsidRPr="00B469DD">
              <w:rPr>
                <w:b/>
                <w:bCs/>
              </w:rPr>
              <w:t xml:space="preserve">Attainment at the end of </w:t>
            </w:r>
            <w:r w:rsidRPr="00384E24">
              <w:rPr>
                <w:b/>
                <w:bCs/>
                <w:u w:val="single"/>
              </w:rPr>
              <w:t>KS1</w:t>
            </w:r>
            <w:r w:rsidRPr="00B469DD">
              <w:rPr>
                <w:b/>
                <w:bCs/>
              </w:rPr>
              <w:t xml:space="preserve"> at or exceeding ARE</w:t>
            </w:r>
          </w:p>
        </w:tc>
        <w:tc>
          <w:tcPr>
            <w:tcW w:w="4463" w:type="dxa"/>
          </w:tcPr>
          <w:p w14:paraId="6917447C" w14:textId="70F3731A" w:rsidR="00723FD5" w:rsidRPr="00B469DD" w:rsidRDefault="00723FD5" w:rsidP="00A118C6">
            <w:pPr>
              <w:rPr>
                <w:b/>
                <w:bCs/>
              </w:rPr>
            </w:pPr>
            <w:r w:rsidRPr="00B469DD">
              <w:rPr>
                <w:b/>
                <w:bCs/>
              </w:rPr>
              <w:t>SEND attainment July 202</w:t>
            </w:r>
            <w:r w:rsidR="009E42FF">
              <w:rPr>
                <w:b/>
                <w:bCs/>
              </w:rPr>
              <w:t>4</w:t>
            </w:r>
            <w:r w:rsidRPr="00B469DD">
              <w:rPr>
                <w:b/>
                <w:bCs/>
              </w:rPr>
              <w:t xml:space="preserve"> (</w:t>
            </w:r>
            <w:r w:rsidR="008E4BAF">
              <w:rPr>
                <w:b/>
                <w:bCs/>
              </w:rPr>
              <w:t>0</w:t>
            </w:r>
            <w:r w:rsidRPr="00B469DD">
              <w:rPr>
                <w:b/>
                <w:bCs/>
              </w:rPr>
              <w:t xml:space="preserve"> pupil</w:t>
            </w:r>
            <w:r>
              <w:rPr>
                <w:b/>
                <w:bCs/>
              </w:rPr>
              <w:t>s</w:t>
            </w:r>
            <w:r w:rsidRPr="00B469DD">
              <w:rPr>
                <w:b/>
                <w:bCs/>
              </w:rPr>
              <w:t>) %</w:t>
            </w:r>
          </w:p>
        </w:tc>
      </w:tr>
      <w:tr w:rsidR="00723FD5" w14:paraId="17906836" w14:textId="77777777" w:rsidTr="00A118C6">
        <w:tc>
          <w:tcPr>
            <w:tcW w:w="4463" w:type="dxa"/>
          </w:tcPr>
          <w:p w14:paraId="112BD92D" w14:textId="77777777" w:rsidR="00723FD5" w:rsidRDefault="00723FD5" w:rsidP="00A118C6">
            <w:r>
              <w:t>Reading</w:t>
            </w:r>
          </w:p>
        </w:tc>
        <w:tc>
          <w:tcPr>
            <w:tcW w:w="4463" w:type="dxa"/>
          </w:tcPr>
          <w:p w14:paraId="5A3753A3" w14:textId="4CB5161B" w:rsidR="00723FD5" w:rsidRDefault="008E4BAF" w:rsidP="00A118C6">
            <w:r>
              <w:t>N/A</w:t>
            </w:r>
          </w:p>
        </w:tc>
      </w:tr>
      <w:tr w:rsidR="00723FD5" w14:paraId="7E43E20E" w14:textId="77777777" w:rsidTr="00A118C6">
        <w:tc>
          <w:tcPr>
            <w:tcW w:w="4463" w:type="dxa"/>
          </w:tcPr>
          <w:p w14:paraId="19FAAAD9" w14:textId="77777777" w:rsidR="00723FD5" w:rsidRDefault="00723FD5" w:rsidP="00A118C6">
            <w:r>
              <w:t>Writing</w:t>
            </w:r>
          </w:p>
        </w:tc>
        <w:tc>
          <w:tcPr>
            <w:tcW w:w="4463" w:type="dxa"/>
          </w:tcPr>
          <w:p w14:paraId="40790865" w14:textId="39929417" w:rsidR="00723FD5" w:rsidRDefault="008E4BAF" w:rsidP="00A118C6">
            <w:r>
              <w:t>N/A</w:t>
            </w:r>
          </w:p>
        </w:tc>
      </w:tr>
      <w:tr w:rsidR="00723FD5" w14:paraId="274F7B70" w14:textId="77777777" w:rsidTr="00A118C6">
        <w:tc>
          <w:tcPr>
            <w:tcW w:w="4463" w:type="dxa"/>
          </w:tcPr>
          <w:p w14:paraId="0D442B59" w14:textId="77777777" w:rsidR="00723FD5" w:rsidRDefault="00723FD5" w:rsidP="00A118C6">
            <w:r>
              <w:t xml:space="preserve">Maths </w:t>
            </w:r>
          </w:p>
        </w:tc>
        <w:tc>
          <w:tcPr>
            <w:tcW w:w="4463" w:type="dxa"/>
          </w:tcPr>
          <w:p w14:paraId="0B3FBD57" w14:textId="344E6C91" w:rsidR="00723FD5" w:rsidRDefault="008E4BAF" w:rsidP="00A118C6">
            <w:r>
              <w:t>N/A</w:t>
            </w:r>
          </w:p>
        </w:tc>
      </w:tr>
      <w:tr w:rsidR="009E42FF" w14:paraId="0B33063E" w14:textId="77777777" w:rsidTr="00A118C6">
        <w:tc>
          <w:tcPr>
            <w:tcW w:w="4463" w:type="dxa"/>
          </w:tcPr>
          <w:p w14:paraId="7A5E4C23" w14:textId="66CA8C05" w:rsidR="009E42FF" w:rsidRDefault="009E42FF" w:rsidP="00A118C6">
            <w:r>
              <w:t>GPS</w:t>
            </w:r>
          </w:p>
        </w:tc>
        <w:tc>
          <w:tcPr>
            <w:tcW w:w="4463" w:type="dxa"/>
          </w:tcPr>
          <w:p w14:paraId="0E9BD47A" w14:textId="23DD4ACA" w:rsidR="009E42FF" w:rsidRDefault="008E4BAF" w:rsidP="00A118C6">
            <w:r>
              <w:t>N/A</w:t>
            </w:r>
          </w:p>
        </w:tc>
      </w:tr>
    </w:tbl>
    <w:p w14:paraId="203875D8" w14:textId="77777777" w:rsidR="00723FD5" w:rsidRDefault="00723FD5"/>
    <w:tbl>
      <w:tblPr>
        <w:tblStyle w:val="TableGrid"/>
        <w:tblW w:w="0" w:type="auto"/>
        <w:shd w:val="clear" w:color="auto" w:fill="8DB3E2" w:themeFill="text2" w:themeFillTint="66"/>
        <w:tblLook w:val="04A0" w:firstRow="1" w:lastRow="0" w:firstColumn="1" w:lastColumn="0" w:noHBand="0" w:noVBand="1"/>
      </w:tblPr>
      <w:tblGrid>
        <w:gridCol w:w="9016"/>
      </w:tblGrid>
      <w:tr w:rsidR="005D51BF" w14:paraId="4177781B" w14:textId="77777777" w:rsidTr="005D51BF">
        <w:tc>
          <w:tcPr>
            <w:tcW w:w="9242" w:type="dxa"/>
            <w:shd w:val="clear" w:color="auto" w:fill="8DB3E2" w:themeFill="text2" w:themeFillTint="66"/>
          </w:tcPr>
          <w:p w14:paraId="5839EE4A" w14:textId="79EC85D4" w:rsidR="003F76F8" w:rsidRPr="005D51BF" w:rsidRDefault="005D51BF">
            <w:pPr>
              <w:rPr>
                <w:b/>
                <w:bCs/>
                <w:sz w:val="28"/>
                <w:szCs w:val="28"/>
              </w:rPr>
            </w:pPr>
            <w:r w:rsidRPr="005D51BF">
              <w:rPr>
                <w:b/>
                <w:bCs/>
                <w:sz w:val="28"/>
                <w:szCs w:val="28"/>
              </w:rPr>
              <w:t xml:space="preserve">Impact of interventions </w:t>
            </w:r>
            <w:r w:rsidR="004A49BF">
              <w:rPr>
                <w:b/>
                <w:bCs/>
                <w:sz w:val="28"/>
                <w:szCs w:val="28"/>
              </w:rPr>
              <w:t xml:space="preserve">for SEND children </w:t>
            </w:r>
          </w:p>
        </w:tc>
      </w:tr>
    </w:tbl>
    <w:p w14:paraId="3C26AEF6" w14:textId="77777777" w:rsidR="008B1E35" w:rsidRDefault="008B1E35"/>
    <w:p w14:paraId="5324FE36" w14:textId="7677E484" w:rsidR="00621D20" w:rsidRDefault="00135757">
      <w:r>
        <w:t>202</w:t>
      </w:r>
      <w:r w:rsidR="00512E7B">
        <w:t>4-25</w:t>
      </w:r>
      <w:r w:rsidR="008B1E35">
        <w:t xml:space="preserve"> ELSA interventions </w:t>
      </w:r>
      <w:r w:rsidR="008450D4">
        <w:t>were</w:t>
      </w:r>
      <w:r w:rsidR="008B1E35">
        <w:t xml:space="preserve"> individually evaluated at the end of the programme but all children were more successful in using strategies taught in the sessions. </w:t>
      </w:r>
      <w:r w:rsidR="008450D4">
        <w:t xml:space="preserve">Examples of some intervention results for children with SEND are below: </w:t>
      </w:r>
    </w:p>
    <w:tbl>
      <w:tblPr>
        <w:tblStyle w:val="TableGrid"/>
        <w:tblW w:w="0" w:type="auto"/>
        <w:tblLook w:val="04A0" w:firstRow="1" w:lastRow="0" w:firstColumn="1" w:lastColumn="0" w:noHBand="0" w:noVBand="1"/>
      </w:tblPr>
      <w:tblGrid>
        <w:gridCol w:w="4503"/>
        <w:gridCol w:w="4513"/>
      </w:tblGrid>
      <w:tr w:rsidR="00D3473A" w14:paraId="33C4BCEF" w14:textId="77777777" w:rsidTr="00723FD5">
        <w:tc>
          <w:tcPr>
            <w:tcW w:w="4503" w:type="dxa"/>
            <w:shd w:val="clear" w:color="auto" w:fill="8DB3E2" w:themeFill="text2" w:themeFillTint="66"/>
          </w:tcPr>
          <w:p w14:paraId="7DA23B3F" w14:textId="3CD698F7" w:rsidR="00D3473A" w:rsidRPr="00D3473A" w:rsidRDefault="00D3473A" w:rsidP="00D3473A">
            <w:pPr>
              <w:jc w:val="center"/>
              <w:rPr>
                <w:b/>
                <w:bCs/>
              </w:rPr>
            </w:pPr>
            <w:r w:rsidRPr="00D3473A">
              <w:rPr>
                <w:b/>
                <w:bCs/>
              </w:rPr>
              <w:t>Intervention</w:t>
            </w:r>
          </w:p>
        </w:tc>
        <w:tc>
          <w:tcPr>
            <w:tcW w:w="4513" w:type="dxa"/>
            <w:shd w:val="clear" w:color="auto" w:fill="8DB3E2" w:themeFill="text2" w:themeFillTint="66"/>
          </w:tcPr>
          <w:p w14:paraId="53C7D1B4" w14:textId="0FB708E9" w:rsidR="00D3473A" w:rsidRPr="00D3473A" w:rsidRDefault="00D3473A" w:rsidP="00D3473A">
            <w:pPr>
              <w:jc w:val="center"/>
              <w:rPr>
                <w:b/>
                <w:bCs/>
              </w:rPr>
            </w:pPr>
            <w:r w:rsidRPr="00D3473A">
              <w:rPr>
                <w:b/>
                <w:bCs/>
              </w:rPr>
              <w:t>Impact</w:t>
            </w:r>
          </w:p>
        </w:tc>
      </w:tr>
      <w:tr w:rsidR="00D3473A" w14:paraId="32B64BD5" w14:textId="77777777" w:rsidTr="00723FD5">
        <w:tc>
          <w:tcPr>
            <w:tcW w:w="4503" w:type="dxa"/>
          </w:tcPr>
          <w:p w14:paraId="1D90EECC" w14:textId="2D30C5FB" w:rsidR="00D3473A" w:rsidRDefault="009A6AB6">
            <w:r>
              <w:t>precision teaching of spellings</w:t>
            </w:r>
            <w:r w:rsidR="004A6724">
              <w:t>/small group RWI focus)</w:t>
            </w:r>
          </w:p>
        </w:tc>
        <w:tc>
          <w:tcPr>
            <w:tcW w:w="4513" w:type="dxa"/>
          </w:tcPr>
          <w:p w14:paraId="5C25D702" w14:textId="2E6AFDAC" w:rsidR="00D3473A" w:rsidRDefault="00723FD5">
            <w:r>
              <w:t>Average gain +</w:t>
            </w:r>
            <w:r w:rsidR="00232B28">
              <w:t>5</w:t>
            </w:r>
            <w:r>
              <w:t xml:space="preserve"> months </w:t>
            </w:r>
            <w:r w:rsidR="000B1049">
              <w:t xml:space="preserve">spelling age </w:t>
            </w:r>
          </w:p>
        </w:tc>
      </w:tr>
      <w:tr w:rsidR="00D3473A" w14:paraId="514FB736" w14:textId="77777777" w:rsidTr="00723FD5">
        <w:tc>
          <w:tcPr>
            <w:tcW w:w="4503" w:type="dxa"/>
          </w:tcPr>
          <w:p w14:paraId="1687F7A2" w14:textId="5F724B3B" w:rsidR="00D3473A" w:rsidRDefault="00D3473A">
            <w:r>
              <w:t xml:space="preserve">Reading </w:t>
            </w:r>
            <w:r w:rsidR="00723FD5">
              <w:t xml:space="preserve">interventions in </w:t>
            </w:r>
            <w:r w:rsidR="00135757">
              <w:t>L</w:t>
            </w:r>
            <w:r w:rsidR="00723FD5">
              <w:t>KS2</w:t>
            </w:r>
            <w:r w:rsidR="00135757">
              <w:t xml:space="preserve"> (project X Code</w:t>
            </w:r>
            <w:r w:rsidR="004A6724">
              <w:t>/</w:t>
            </w:r>
            <w:proofErr w:type="spellStart"/>
            <w:r w:rsidR="004A6724">
              <w:t>PiXL</w:t>
            </w:r>
            <w:proofErr w:type="spellEnd"/>
            <w:r w:rsidR="004A6724">
              <w:t xml:space="preserve"> therapies</w:t>
            </w:r>
            <w:r w:rsidR="00135757">
              <w:t>)</w:t>
            </w:r>
          </w:p>
        </w:tc>
        <w:tc>
          <w:tcPr>
            <w:tcW w:w="4513" w:type="dxa"/>
          </w:tcPr>
          <w:p w14:paraId="7933BFBD" w14:textId="65D34503" w:rsidR="000B1049" w:rsidRDefault="00232B28" w:rsidP="00232B28">
            <w:r>
              <w:t>A small group of children in one year group had an average of 91.4 scaled score at the ned of AP3 the average scaled score was 97.2</w:t>
            </w:r>
          </w:p>
        </w:tc>
      </w:tr>
    </w:tbl>
    <w:p w14:paraId="5437D4AB" w14:textId="74EBC10A" w:rsidR="00BF35D2" w:rsidRDefault="00BF35D2"/>
    <w:p w14:paraId="014A238C" w14:textId="77777777" w:rsidR="00232B28" w:rsidRDefault="00232B28"/>
    <w:p w14:paraId="52D75EAC" w14:textId="77777777" w:rsidR="00232B28" w:rsidRPr="002D64CF" w:rsidRDefault="00232B28"/>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8DB3E2" w:themeFill="text2" w:themeFillTint="66"/>
        <w:tblLook w:val="04A0" w:firstRow="1" w:lastRow="0" w:firstColumn="1" w:lastColumn="0" w:noHBand="0" w:noVBand="1"/>
      </w:tblPr>
      <w:tblGrid>
        <w:gridCol w:w="9006"/>
      </w:tblGrid>
      <w:tr w:rsidR="002D64CF" w14:paraId="07F30575" w14:textId="77777777" w:rsidTr="00A1563B">
        <w:tc>
          <w:tcPr>
            <w:tcW w:w="9242" w:type="dxa"/>
            <w:shd w:val="clear" w:color="auto" w:fill="8DB3E2" w:themeFill="text2" w:themeFillTint="66"/>
          </w:tcPr>
          <w:p w14:paraId="1407BD3A" w14:textId="77777777" w:rsidR="002D64CF" w:rsidRPr="004B6E75" w:rsidRDefault="002D64CF" w:rsidP="002D64CF">
            <w:pPr>
              <w:rPr>
                <w:b/>
                <w:sz w:val="28"/>
                <w:szCs w:val="28"/>
              </w:rPr>
            </w:pPr>
            <w:r>
              <w:rPr>
                <w:b/>
                <w:sz w:val="28"/>
                <w:szCs w:val="28"/>
              </w:rPr>
              <w:lastRenderedPageBreak/>
              <w:t xml:space="preserve">What SEND funding do schools receive? </w:t>
            </w:r>
            <w:r w:rsidRPr="004B6E75">
              <w:rPr>
                <w:b/>
                <w:sz w:val="28"/>
                <w:szCs w:val="28"/>
              </w:rPr>
              <w:t xml:space="preserve"> </w:t>
            </w:r>
          </w:p>
        </w:tc>
      </w:tr>
    </w:tbl>
    <w:p w14:paraId="11251380" w14:textId="77777777" w:rsidR="00493D01" w:rsidRDefault="00493D01">
      <w:r>
        <w:t xml:space="preserve">Government funding to school is based on three factors: </w:t>
      </w:r>
    </w:p>
    <w:p w14:paraId="5669DF9A" w14:textId="77777777" w:rsidR="00493D01" w:rsidRDefault="00493D01">
      <w:r>
        <w:t xml:space="preserve">• Core Education Funding : The AWPU (Age Weighted Pupil Unit). </w:t>
      </w:r>
    </w:p>
    <w:p w14:paraId="36B40970" w14:textId="77777777" w:rsidR="00493D01" w:rsidRDefault="00493D01">
      <w:r>
        <w:t xml:space="preserve">This is dependent on the total number of pupils in a school. Each pupil (both with and without SEN) is provided with a certain amount of funding to meet their educational needs. </w:t>
      </w:r>
    </w:p>
    <w:p w14:paraId="33DAD625" w14:textId="77777777" w:rsidR="00493D01" w:rsidRDefault="00493D01">
      <w:r>
        <w:t xml:space="preserve">• Additional Support Funding (ASF) </w:t>
      </w:r>
    </w:p>
    <w:p w14:paraId="6D5615B7" w14:textId="77777777" w:rsidR="00493D01" w:rsidRDefault="00493D01">
      <w:r>
        <w:t xml:space="preserve">On top of the core education funding, schools are given an additional amount of funding to meet the special educational provision of pupils with SEND. This funding comes from a particular funding stream called either the designated schools grant or schools block. This funding forms part of a school’s ‘notional SEN budget’. Currently, the government suggests that a school should use their notional SEN budget to fund up to £6,000 worth of special educational provision for a pupil with SEND. This is an average figure, as not all pupils with SEN require special educational provision beyond the amount of £6,000. It should heavily depend on the individual needs of each pupil with SEN. Additional support funding is used for pupils requiring special educational provision, including, for example, the commissioning of external experts such as therapists to attend a school and provide support. </w:t>
      </w:r>
    </w:p>
    <w:p w14:paraId="1A8C0A3D" w14:textId="77777777" w:rsidR="00493D01" w:rsidRDefault="00493D01">
      <w:r>
        <w:t>• Top-up Funding</w:t>
      </w:r>
    </w:p>
    <w:p w14:paraId="09718A46" w14:textId="33709D88" w:rsidR="00493D01" w:rsidRDefault="00493D01">
      <w:r>
        <w:t xml:space="preserve"> If a school requires funding that goes beyond the maximum £6,000 to provide a pupil’s special educational provision, then depending on the assessed needs of the pupil concerned, the LA will provide the required funding from the LA’s high needs block.</w:t>
      </w:r>
      <w:r w:rsidR="003757DB">
        <w:t xml:space="preserve"> St Peter’s has additional funding for two children on role. </w:t>
      </w:r>
    </w:p>
    <w:p w14:paraId="02584779" w14:textId="77777777" w:rsidR="00E00A5B" w:rsidRDefault="00E00A5B"/>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8DB3E2" w:themeFill="text2" w:themeFillTint="66"/>
        <w:tblLook w:val="04A0" w:firstRow="1" w:lastRow="0" w:firstColumn="1" w:lastColumn="0" w:noHBand="0" w:noVBand="1"/>
      </w:tblPr>
      <w:tblGrid>
        <w:gridCol w:w="9006"/>
      </w:tblGrid>
      <w:tr w:rsidR="004B6E75" w14:paraId="17673896" w14:textId="77777777" w:rsidTr="004B6E75">
        <w:tc>
          <w:tcPr>
            <w:tcW w:w="9242" w:type="dxa"/>
            <w:shd w:val="clear" w:color="auto" w:fill="8DB3E2" w:themeFill="text2" w:themeFillTint="66"/>
          </w:tcPr>
          <w:p w14:paraId="63D2572D" w14:textId="77777777" w:rsidR="004B6E75" w:rsidRPr="004B6E75" w:rsidRDefault="004B6E75" w:rsidP="004B6E75">
            <w:pPr>
              <w:rPr>
                <w:b/>
                <w:sz w:val="28"/>
                <w:szCs w:val="28"/>
              </w:rPr>
            </w:pPr>
            <w:r w:rsidRPr="004B6E75">
              <w:rPr>
                <w:b/>
                <w:sz w:val="28"/>
                <w:szCs w:val="28"/>
              </w:rPr>
              <w:t xml:space="preserve">What was our SEND budget last year and how was it spent? </w:t>
            </w:r>
          </w:p>
        </w:tc>
      </w:tr>
    </w:tbl>
    <w:p w14:paraId="6DF280CC" w14:textId="77777777" w:rsidR="004B6E75" w:rsidRDefault="004B6E75"/>
    <w:p w14:paraId="19593B71" w14:textId="2435CB21" w:rsidR="001D2E1F" w:rsidRDefault="004B6E75">
      <w:r>
        <w:t xml:space="preserve">As a school we prioritise spending to support the needs of our children who have additional educational needs and those who are at risk of underachieving. </w:t>
      </w:r>
      <w:r w:rsidR="00065FE1">
        <w:t xml:space="preserve">Our SEND budget was used </w:t>
      </w:r>
      <w:r>
        <w:t>to prioritise the needs of all pupils including those with special need</w:t>
      </w:r>
      <w:r w:rsidR="004F68DF">
        <w:t>s,</w:t>
      </w:r>
      <w:r>
        <w:t xml:space="preserve"> </w:t>
      </w:r>
      <w:r w:rsidR="001D2E1F" w:rsidRPr="001D2E1F">
        <w:t xml:space="preserve">using </w:t>
      </w:r>
      <w:r w:rsidRPr="001D2E1F">
        <w:t>the money to access support from outside agencies, including input from an Educational Ps</w:t>
      </w:r>
      <w:r w:rsidR="004F68DF" w:rsidRPr="001D2E1F">
        <w:t>ychologist</w:t>
      </w:r>
      <w:r w:rsidR="003757DB">
        <w:t xml:space="preserve">. The money was also spent on </w:t>
      </w:r>
      <w:r w:rsidR="009F2CDA">
        <w:t>EP assessments</w:t>
      </w:r>
      <w:r w:rsidR="00E8333B" w:rsidRPr="001D2E1F">
        <w:t>, O</w:t>
      </w:r>
      <w:r w:rsidR="003757DB">
        <w:t>XSIT</w:t>
      </w:r>
      <w:r w:rsidR="00E8333B" w:rsidRPr="001D2E1F">
        <w:t xml:space="preserve"> subscription.</w:t>
      </w:r>
      <w:r w:rsidR="00E8333B">
        <w:t xml:space="preserve"> </w:t>
      </w:r>
      <w:r w:rsidR="00E00A5B">
        <w:t>The SEN</w:t>
      </w:r>
      <w:r w:rsidR="000B1049">
        <w:t>D</w:t>
      </w:r>
      <w:r w:rsidR="00E00A5B">
        <w:t xml:space="preserve">Co has half a day a week to carry out her duties. This time is used to meet with parents, monitoring the teaching and learning of pupils with SEND in classrooms, monitor the progress of children with SEND meet with external professionals, support and advise class teachers, carry out observations and assessments of individual pupils and maintain statutory records. </w:t>
      </w:r>
    </w:p>
    <w:p w14:paraId="4E4737C5" w14:textId="77777777" w:rsidR="009811A3" w:rsidRDefault="009811A3"/>
    <w:p w14:paraId="49B764FA" w14:textId="77777777" w:rsidR="00232B28" w:rsidRDefault="00232B28"/>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8DB3E2" w:themeFill="text2" w:themeFillTint="66"/>
        <w:tblLook w:val="04A0" w:firstRow="1" w:lastRow="0" w:firstColumn="1" w:lastColumn="0" w:noHBand="0" w:noVBand="1"/>
      </w:tblPr>
      <w:tblGrid>
        <w:gridCol w:w="9006"/>
      </w:tblGrid>
      <w:tr w:rsidR="00072BD2" w:rsidRPr="00072BD2" w14:paraId="093CAA2E" w14:textId="77777777" w:rsidTr="00072BD2">
        <w:tc>
          <w:tcPr>
            <w:tcW w:w="9242" w:type="dxa"/>
            <w:shd w:val="clear" w:color="auto" w:fill="8DB3E2" w:themeFill="text2" w:themeFillTint="66"/>
          </w:tcPr>
          <w:p w14:paraId="47906342" w14:textId="77777777" w:rsidR="00072BD2" w:rsidRPr="00072BD2" w:rsidRDefault="00072BD2">
            <w:pPr>
              <w:rPr>
                <w:b/>
                <w:sz w:val="28"/>
                <w:szCs w:val="28"/>
              </w:rPr>
            </w:pPr>
            <w:r w:rsidRPr="00072BD2">
              <w:rPr>
                <w:b/>
                <w:sz w:val="28"/>
                <w:szCs w:val="28"/>
              </w:rPr>
              <w:lastRenderedPageBreak/>
              <w:t>What do we do to support the wellbeing of children/young people with SEN?</w:t>
            </w:r>
          </w:p>
        </w:tc>
      </w:tr>
    </w:tbl>
    <w:p w14:paraId="176E1C43" w14:textId="77777777" w:rsidR="004E4B44" w:rsidRDefault="00072BD2">
      <w:r>
        <w:t xml:space="preserve">All children have the opportunity to share their views through </w:t>
      </w:r>
      <w:r w:rsidR="008E20EA">
        <w:t xml:space="preserve">various leadership groups. </w:t>
      </w:r>
      <w:r>
        <w:t>We listen to the views of children/young people with SEN by ensuring that they are included in the</w:t>
      </w:r>
      <w:r w:rsidR="008E20EA">
        <w:t>se groups</w:t>
      </w:r>
      <w:r>
        <w:t xml:space="preserve">. </w:t>
      </w:r>
    </w:p>
    <w:p w14:paraId="39DD157F" w14:textId="3707D202" w:rsidR="00072BD2" w:rsidRDefault="00072BD2">
      <w:r>
        <w:t>One of our T</w:t>
      </w:r>
      <w:r w:rsidR="00621D20">
        <w:t>A</w:t>
      </w:r>
      <w:r>
        <w:t>s</w:t>
      </w:r>
      <w:r w:rsidR="009811A3">
        <w:t xml:space="preserve"> </w:t>
      </w:r>
      <w:r w:rsidR="008450D4">
        <w:t>has undertaken</w:t>
      </w:r>
      <w:r w:rsidR="009811A3">
        <w:t xml:space="preserve"> ELSA training and</w:t>
      </w:r>
      <w:r w:rsidR="00B469DD">
        <w:t xml:space="preserve"> is currently supporting children 1:1</w:t>
      </w:r>
      <w:r w:rsidR="009811A3">
        <w:t xml:space="preserve"> </w:t>
      </w:r>
      <w:r w:rsidR="00B469DD">
        <w:t>using the ELS</w:t>
      </w:r>
      <w:r w:rsidR="008450D4">
        <w:t>A</w:t>
      </w:r>
      <w:r w:rsidR="00B469DD">
        <w:t xml:space="preserve"> programme. </w:t>
      </w:r>
    </w:p>
    <w:p w14:paraId="06D34297" w14:textId="7890BEF5" w:rsidR="00E8333B" w:rsidRDefault="003F76F8">
      <w:r>
        <w:t xml:space="preserve">At St Peter’s we </w:t>
      </w:r>
      <w:r w:rsidR="004E4B44">
        <w:t>understand</w:t>
      </w:r>
      <w:r>
        <w:t xml:space="preserve"> the need to make wellbeing a priority. </w:t>
      </w:r>
      <w:r w:rsidR="00B469DD">
        <w:t>As a school we follow</w:t>
      </w:r>
      <w:r>
        <w:t xml:space="preserve"> the </w:t>
      </w:r>
      <w:r w:rsidR="00232B28">
        <w:t xml:space="preserve">Jigsaw </w:t>
      </w:r>
      <w:r>
        <w:t xml:space="preserve">programme. </w:t>
      </w:r>
      <w:r w:rsidR="00232B28">
        <w:t>Jigsaw</w:t>
      </w:r>
      <w:r>
        <w:t xml:space="preserve"> proactively supports children</w:t>
      </w:r>
      <w:r w:rsidR="004E4B44">
        <w:t xml:space="preserve"> </w:t>
      </w:r>
      <w:r>
        <w:t xml:space="preserve">and helps them to gain a ‘toolkit </w:t>
      </w:r>
      <w:r w:rsidR="003757DB">
        <w:t xml:space="preserve">‘ </w:t>
      </w:r>
      <w:r>
        <w:t>of fun and practical life skills and activities that they can use in their everyday lives to reduces stress, find focus, increase confidence and resilience to fe</w:t>
      </w:r>
      <w:r w:rsidR="003757DB">
        <w:t>e</w:t>
      </w:r>
      <w:r>
        <w:t xml:space="preserve">l better, to learn better and to flourish. </w:t>
      </w:r>
      <w:r w:rsidR="004E4B44" w:rsidRPr="009A6AB6">
        <w:t>When children</w:t>
      </w:r>
      <w:r w:rsidRPr="009A6AB6">
        <w:t xml:space="preserve"> </w:t>
      </w:r>
      <w:r w:rsidR="004E4B44" w:rsidRPr="009A6AB6">
        <w:t xml:space="preserve">are </w:t>
      </w:r>
      <w:r w:rsidRPr="009A6AB6">
        <w:t xml:space="preserve">in year </w:t>
      </w:r>
      <w:r w:rsidR="009A6AB6" w:rsidRPr="009A6AB6">
        <w:t xml:space="preserve">5 </w:t>
      </w:r>
      <w:r w:rsidRPr="009A6AB6">
        <w:t xml:space="preserve">and 6 </w:t>
      </w:r>
      <w:r w:rsidR="004E4B44" w:rsidRPr="009A6AB6">
        <w:t xml:space="preserve">they </w:t>
      </w:r>
      <w:r w:rsidR="003757DB" w:rsidRPr="009A6AB6">
        <w:t xml:space="preserve">also </w:t>
      </w:r>
      <w:r w:rsidRPr="009A6AB6">
        <w:t xml:space="preserve">have the opportunity to take part in </w:t>
      </w:r>
      <w:r w:rsidR="004E4B44" w:rsidRPr="009A6AB6">
        <w:t>Magical</w:t>
      </w:r>
      <w:r w:rsidRPr="009A6AB6">
        <w:t xml:space="preserve"> Days Out.</w:t>
      </w:r>
      <w:r w:rsidR="009A6AB6" w:rsidRPr="009A6AB6">
        <w:t xml:space="preserve"> </w:t>
      </w:r>
      <w:r w:rsidR="009A6AB6">
        <w:t xml:space="preserve">We also follow the Zones of Regulation at St Peter’s. </w:t>
      </w:r>
    </w:p>
    <w:p w14:paraId="718E8EF6" w14:textId="7A1F7230" w:rsidR="00072BD2" w:rsidRDefault="00072BD2">
      <w:r>
        <w:t>We take bullying very seriously. We help to prevent bullying of children/young people with SEND by raising the awareness of this with the staff and children. We also have an antibullying week each year</w:t>
      </w:r>
      <w:r w:rsidR="008E20EA">
        <w:t xml:space="preserve"> lead by the </w:t>
      </w:r>
      <w:r w:rsidR="004E4B44">
        <w:t>children</w:t>
      </w:r>
      <w:r>
        <w:t>, which focuses on different topics and ensures that the children recognise the different forms of bullying and how to stop or prevent it from happening.</w:t>
      </w:r>
    </w:p>
    <w:p w14:paraId="0CE1D4F2" w14:textId="77777777" w:rsidR="00B469DD" w:rsidRDefault="00B469DD"/>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8DB3E2" w:themeFill="text2" w:themeFillTint="66"/>
        <w:tblLook w:val="04A0" w:firstRow="1" w:lastRow="0" w:firstColumn="1" w:lastColumn="0" w:noHBand="0" w:noVBand="1"/>
      </w:tblPr>
      <w:tblGrid>
        <w:gridCol w:w="9006"/>
      </w:tblGrid>
      <w:tr w:rsidR="004F68DF" w14:paraId="3BF423D2" w14:textId="77777777" w:rsidTr="004F68DF">
        <w:tc>
          <w:tcPr>
            <w:tcW w:w="9242" w:type="dxa"/>
            <w:shd w:val="clear" w:color="auto" w:fill="8DB3E2" w:themeFill="text2" w:themeFillTint="66"/>
          </w:tcPr>
          <w:p w14:paraId="050F6DCE" w14:textId="77777777" w:rsidR="004F68DF" w:rsidRPr="004F68DF" w:rsidRDefault="004F68DF">
            <w:pPr>
              <w:rPr>
                <w:b/>
                <w:sz w:val="28"/>
                <w:szCs w:val="28"/>
              </w:rPr>
            </w:pPr>
            <w:r w:rsidRPr="004F68DF">
              <w:rPr>
                <w:b/>
                <w:sz w:val="28"/>
                <w:szCs w:val="28"/>
              </w:rPr>
              <w:t>How are the Governing Body involved in our SEND provision?</w:t>
            </w:r>
          </w:p>
        </w:tc>
      </w:tr>
    </w:tbl>
    <w:p w14:paraId="79B3419E" w14:textId="63FAA66D" w:rsidR="00072BD2" w:rsidRDefault="004F68DF">
      <w:r>
        <w:t xml:space="preserve">The school has a Special Needs Governor, Mrs. </w:t>
      </w:r>
      <w:r w:rsidR="00A64172">
        <w:t>Armitage</w:t>
      </w:r>
      <w:r>
        <w:t>, who supports the SEN</w:t>
      </w:r>
      <w:r w:rsidR="000B1049">
        <w:t>D</w:t>
      </w:r>
      <w:r>
        <w:t xml:space="preserve">Co in implementing the SEND Policy. Governors are provided with attainment and progress information of all pupils with a focus on SEND pupils. The link governor </w:t>
      </w:r>
      <w:r w:rsidR="00A64172">
        <w:t>meets</w:t>
      </w:r>
      <w:r>
        <w:t xml:space="preserve"> termly with the SENCo to review progress, interventions and their impact as well as carry out SEN</w:t>
      </w:r>
      <w:r w:rsidR="00232B28">
        <w:t>D</w:t>
      </w:r>
      <w:r>
        <w:t xml:space="preserve"> learning walks. </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8DB3E2" w:themeFill="text2" w:themeFillTint="66"/>
        <w:tblLook w:val="04A0" w:firstRow="1" w:lastRow="0" w:firstColumn="1" w:lastColumn="0" w:noHBand="0" w:noVBand="1"/>
      </w:tblPr>
      <w:tblGrid>
        <w:gridCol w:w="9006"/>
      </w:tblGrid>
      <w:tr w:rsidR="004F68DF" w14:paraId="4B44BA1C" w14:textId="77777777" w:rsidTr="004F68DF">
        <w:tc>
          <w:tcPr>
            <w:tcW w:w="9242" w:type="dxa"/>
            <w:shd w:val="clear" w:color="auto" w:fill="8DB3E2" w:themeFill="text2" w:themeFillTint="66"/>
          </w:tcPr>
          <w:p w14:paraId="6CE93FE2" w14:textId="77777777" w:rsidR="004F68DF" w:rsidRPr="004F68DF" w:rsidRDefault="004F68DF">
            <w:pPr>
              <w:rPr>
                <w:b/>
                <w:sz w:val="28"/>
                <w:szCs w:val="28"/>
              </w:rPr>
            </w:pPr>
            <w:r w:rsidRPr="004F68DF">
              <w:rPr>
                <w:b/>
                <w:sz w:val="28"/>
                <w:szCs w:val="28"/>
              </w:rPr>
              <w:t xml:space="preserve">How are pupils with SEND helped to access activities outside of the classroom? </w:t>
            </w:r>
          </w:p>
        </w:tc>
      </w:tr>
    </w:tbl>
    <w:p w14:paraId="1654137C" w14:textId="19AB67B2" w:rsidR="004F68DF" w:rsidRDefault="004F68DF">
      <w:r>
        <w:t>Pupils are included in activities and trips following risk assessments where needed and in accordance with duties under the Equalities Act 2010. We talk to parents and young people when planning trips so that everyone is clear about what will happen</w:t>
      </w:r>
      <w:r w:rsidR="00F830F6">
        <w:t>.</w:t>
      </w:r>
    </w:p>
    <w:p w14:paraId="76BF95C9" w14:textId="77777777" w:rsidR="001C0E33" w:rsidRDefault="001C0E33"/>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8DB3E2" w:themeFill="text2" w:themeFillTint="66"/>
        <w:tblLook w:val="04A0" w:firstRow="1" w:lastRow="0" w:firstColumn="1" w:lastColumn="0" w:noHBand="0" w:noVBand="1"/>
      </w:tblPr>
      <w:tblGrid>
        <w:gridCol w:w="9006"/>
      </w:tblGrid>
      <w:tr w:rsidR="004F68DF" w:rsidRPr="004F68DF" w14:paraId="64F80E28" w14:textId="77777777" w:rsidTr="004F68DF">
        <w:tc>
          <w:tcPr>
            <w:tcW w:w="9242" w:type="dxa"/>
            <w:shd w:val="clear" w:color="auto" w:fill="8DB3E2" w:themeFill="text2" w:themeFillTint="66"/>
          </w:tcPr>
          <w:p w14:paraId="327C488D" w14:textId="77777777" w:rsidR="004F68DF" w:rsidRPr="004F68DF" w:rsidRDefault="004F68DF" w:rsidP="00F830F6">
            <w:pPr>
              <w:rPr>
                <w:b/>
                <w:sz w:val="28"/>
                <w:szCs w:val="28"/>
              </w:rPr>
            </w:pPr>
            <w:r w:rsidRPr="004F68DF">
              <w:rPr>
                <w:b/>
                <w:sz w:val="28"/>
                <w:szCs w:val="28"/>
              </w:rPr>
              <w:t xml:space="preserve">How do we manage smooth transition between years and between settings? </w:t>
            </w:r>
          </w:p>
        </w:tc>
      </w:tr>
    </w:tbl>
    <w:p w14:paraId="1B43F292" w14:textId="77777777" w:rsidR="004F68DF" w:rsidRDefault="004F68DF"/>
    <w:p w14:paraId="78550DE0" w14:textId="77777777" w:rsidR="000B1049" w:rsidRDefault="00F830F6">
      <w:pPr>
        <w:rPr>
          <w:b/>
        </w:rPr>
      </w:pPr>
      <w:r w:rsidRPr="00F830F6">
        <w:rPr>
          <w:b/>
        </w:rPr>
        <w:t xml:space="preserve">Early Years Transition </w:t>
      </w:r>
    </w:p>
    <w:p w14:paraId="386F0257" w14:textId="02044198" w:rsidR="004F68DF" w:rsidRPr="000B1049" w:rsidRDefault="004F68DF">
      <w:pPr>
        <w:rPr>
          <w:b/>
        </w:rPr>
      </w:pPr>
      <w:r>
        <w:t xml:space="preserve">The SENCO and  Foundation </w:t>
      </w:r>
      <w:r w:rsidR="001C0E33">
        <w:t xml:space="preserve">teacher </w:t>
      </w:r>
      <w:r>
        <w:t xml:space="preserve">will attend transition meetings for pupils with SEN making the transition from pre-school/nursery to reception. The class teacher will visit the child in their early years setting. Parents are invited to attend a pre-admission meeting. </w:t>
      </w:r>
    </w:p>
    <w:p w14:paraId="15B9A6D0" w14:textId="77777777" w:rsidR="004F68DF" w:rsidRPr="004F68DF" w:rsidRDefault="004F68DF">
      <w:pPr>
        <w:rPr>
          <w:b/>
        </w:rPr>
      </w:pPr>
      <w:r w:rsidRPr="004F68DF">
        <w:rPr>
          <w:b/>
        </w:rPr>
        <w:t xml:space="preserve">Moving on from Year 6 </w:t>
      </w:r>
    </w:p>
    <w:p w14:paraId="679B0996" w14:textId="5C725DAF" w:rsidR="008E20EA" w:rsidRDefault="004F68DF">
      <w:r>
        <w:lastRenderedPageBreak/>
        <w:t xml:space="preserve">There are three transitional days over the course of the year for Year 6 to attend their feeder secondary school (Bartholomew). Additional visits to the secondary school may be arranged for identified pupils if necessary. Key staff from secondary school will visit children in Year 6. </w:t>
      </w:r>
      <w:r w:rsidR="00F830F6">
        <w:t xml:space="preserve">If appropriate, children with SEND may access a transition group within school. </w:t>
      </w:r>
      <w:r w:rsidR="000B1049">
        <w:t xml:space="preserve">Last year this was run by an advisory support worker from the Communication and Interaction team. </w:t>
      </w:r>
    </w:p>
    <w:p w14:paraId="5EFFDFF7" w14:textId="51D4B11A" w:rsidR="00A97067" w:rsidRDefault="00A97067">
      <w:r w:rsidRPr="00A97067">
        <w:rPr>
          <w:b/>
        </w:rPr>
        <w:t>Moving Schools;</w:t>
      </w:r>
      <w:r>
        <w:t xml:space="preserve"> </w:t>
      </w:r>
    </w:p>
    <w:p w14:paraId="193FFACC" w14:textId="77777777" w:rsidR="00A97067" w:rsidRDefault="00A97067">
      <w:r>
        <w:t xml:space="preserve">If your child is moving to another school we will: </w:t>
      </w:r>
    </w:p>
    <w:p w14:paraId="46852572" w14:textId="77777777" w:rsidR="00A97067" w:rsidRDefault="00A97067" w:rsidP="00A97067">
      <w:pPr>
        <w:spacing w:after="0" w:line="240" w:lineRule="auto"/>
      </w:pPr>
      <w:r>
        <w:sym w:font="Symbol" w:char="F0B7"/>
      </w:r>
      <w:r>
        <w:t xml:space="preserve"> Contact the school SENCo and ensure he/she knows about any special arrangements or support that need to be made for your child. </w:t>
      </w:r>
    </w:p>
    <w:p w14:paraId="7CFA6F3C" w14:textId="77777777" w:rsidR="00A97067" w:rsidRDefault="00A97067" w:rsidP="00A97067">
      <w:pPr>
        <w:spacing w:after="0" w:line="240" w:lineRule="auto"/>
      </w:pPr>
      <w:r>
        <w:sym w:font="Symbol" w:char="F0B7"/>
      </w:r>
      <w:r>
        <w:t xml:space="preserve"> Make sure that all records about your child are passed on as soon as possible. </w:t>
      </w:r>
    </w:p>
    <w:p w14:paraId="2E8A556C" w14:textId="77777777" w:rsidR="00A97067" w:rsidRDefault="00A97067" w:rsidP="00A97067">
      <w:pPr>
        <w:spacing w:after="0" w:line="240" w:lineRule="auto"/>
      </w:pPr>
    </w:p>
    <w:p w14:paraId="0BFBD732" w14:textId="77777777" w:rsidR="00A97067" w:rsidRDefault="00A97067" w:rsidP="00A97067">
      <w:pPr>
        <w:spacing w:after="0" w:line="240" w:lineRule="auto"/>
      </w:pPr>
      <w:r>
        <w:t xml:space="preserve">If your child joins us from another school we will: </w:t>
      </w:r>
    </w:p>
    <w:p w14:paraId="577B4D2A" w14:textId="77777777" w:rsidR="00A97067" w:rsidRDefault="00A97067" w:rsidP="00A97067">
      <w:pPr>
        <w:spacing w:after="0" w:line="240" w:lineRule="auto"/>
      </w:pPr>
      <w:r>
        <w:sym w:font="Symbol" w:char="F0B7"/>
      </w:r>
      <w:r>
        <w:t xml:space="preserve"> Contact the school SENCo to find out any special arrangements or support that needs to be made for your child. </w:t>
      </w:r>
    </w:p>
    <w:p w14:paraId="304C2059" w14:textId="77777777" w:rsidR="00A97067" w:rsidRDefault="00A97067" w:rsidP="00A97067">
      <w:pPr>
        <w:spacing w:after="0" w:line="240" w:lineRule="auto"/>
      </w:pPr>
      <w:r>
        <w:sym w:font="Symbol" w:char="F0B7"/>
      </w:r>
      <w:r>
        <w:t xml:space="preserve"> Meet with parents to discuss any concerns and plan any support </w:t>
      </w:r>
    </w:p>
    <w:p w14:paraId="7381B2DF" w14:textId="77777777" w:rsidR="00A97067" w:rsidRDefault="00A97067" w:rsidP="00A97067">
      <w:pPr>
        <w:spacing w:after="0" w:line="240" w:lineRule="auto"/>
      </w:pPr>
    </w:p>
    <w:p w14:paraId="51B80C39" w14:textId="77777777" w:rsidR="00A97067" w:rsidRDefault="00A97067" w:rsidP="00A97067">
      <w:pPr>
        <w:spacing w:after="0" w:line="240" w:lineRule="auto"/>
        <w:rPr>
          <w:b/>
        </w:rPr>
      </w:pPr>
      <w:r w:rsidRPr="00A97067">
        <w:rPr>
          <w:b/>
        </w:rPr>
        <w:t xml:space="preserve">Moving Classes: </w:t>
      </w:r>
    </w:p>
    <w:p w14:paraId="1CB9C040" w14:textId="77777777" w:rsidR="00A97067" w:rsidRPr="00A97067" w:rsidRDefault="00A97067" w:rsidP="00A97067">
      <w:pPr>
        <w:spacing w:after="0" w:line="240" w:lineRule="auto"/>
        <w:rPr>
          <w:b/>
        </w:rPr>
      </w:pPr>
    </w:p>
    <w:p w14:paraId="1D110D0D" w14:textId="77777777" w:rsidR="00A13722" w:rsidRDefault="00A97067" w:rsidP="00A97067">
      <w:pPr>
        <w:spacing w:after="0" w:line="240" w:lineRule="auto"/>
      </w:pPr>
      <w:r>
        <w:sym w:font="Symbol" w:char="F0B7"/>
      </w:r>
      <w:r>
        <w:t xml:space="preserve"> A hand over meeting will take place between the present and the new teacher. </w:t>
      </w:r>
    </w:p>
    <w:p w14:paraId="322E6F3C" w14:textId="77777777" w:rsidR="00A13722" w:rsidRDefault="00A97067" w:rsidP="00A97067">
      <w:pPr>
        <w:spacing w:after="0" w:line="240" w:lineRule="auto"/>
      </w:pPr>
      <w:r>
        <w:sym w:font="Symbol" w:char="F0B7"/>
      </w:r>
      <w:r>
        <w:t xml:space="preserve"> Transition visits to new classes are planned in the second half of the summer term. Identified pupils have a number of additional visits to the new class. </w:t>
      </w:r>
    </w:p>
    <w:p w14:paraId="3A6E1D86" w14:textId="77777777" w:rsidR="00A13722" w:rsidRDefault="00A97067" w:rsidP="00A97067">
      <w:pPr>
        <w:spacing w:after="0" w:line="240" w:lineRule="auto"/>
      </w:pPr>
      <w:r>
        <w:sym w:font="Symbol" w:char="F0B7"/>
      </w:r>
      <w:r>
        <w:t xml:space="preserve"> Social stories and transition books for children who would benefit. </w:t>
      </w:r>
    </w:p>
    <w:p w14:paraId="2D6F7785" w14:textId="77777777" w:rsidR="00A97067" w:rsidRDefault="00A97067" w:rsidP="00A97067">
      <w:pPr>
        <w:spacing w:after="0" w:line="240" w:lineRule="auto"/>
      </w:pPr>
      <w:r>
        <w:sym w:font="Symbol" w:char="F0B7"/>
      </w:r>
      <w:r>
        <w:t xml:space="preserve"> Curriculum overviews are provided at the beginning of term which provides information about arrangements for such things as homework, the curriculum topics and reading expectations.</w:t>
      </w:r>
    </w:p>
    <w:p w14:paraId="2848FAFD" w14:textId="77777777" w:rsidR="00A13722" w:rsidRDefault="00A13722" w:rsidP="00A97067">
      <w:pPr>
        <w:spacing w:after="0" w:line="240" w:lineRule="auto"/>
      </w:pP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8DB3E2" w:themeFill="text2" w:themeFillTint="66"/>
        <w:tblLook w:val="04A0" w:firstRow="1" w:lastRow="0" w:firstColumn="1" w:lastColumn="0" w:noHBand="0" w:noVBand="1"/>
      </w:tblPr>
      <w:tblGrid>
        <w:gridCol w:w="9006"/>
      </w:tblGrid>
      <w:tr w:rsidR="00A13722" w:rsidRPr="00A13722" w14:paraId="0D597934" w14:textId="77777777" w:rsidTr="00A13722">
        <w:tc>
          <w:tcPr>
            <w:tcW w:w="9242" w:type="dxa"/>
            <w:shd w:val="clear" w:color="auto" w:fill="8DB3E2" w:themeFill="text2" w:themeFillTint="66"/>
          </w:tcPr>
          <w:p w14:paraId="12D1954D" w14:textId="77777777" w:rsidR="00A13722" w:rsidRPr="00A13722" w:rsidRDefault="00A13722" w:rsidP="00A13722">
            <w:pPr>
              <w:rPr>
                <w:b/>
                <w:sz w:val="28"/>
                <w:szCs w:val="28"/>
              </w:rPr>
            </w:pPr>
            <w:r w:rsidRPr="00A13722">
              <w:rPr>
                <w:b/>
                <w:sz w:val="28"/>
                <w:szCs w:val="28"/>
              </w:rPr>
              <w:t xml:space="preserve">What if I have a complaint? </w:t>
            </w:r>
          </w:p>
        </w:tc>
      </w:tr>
    </w:tbl>
    <w:p w14:paraId="3C8B6548" w14:textId="77777777" w:rsidR="00A13722" w:rsidRDefault="00A13722" w:rsidP="00A97067">
      <w:pPr>
        <w:spacing w:after="0" w:line="240" w:lineRule="auto"/>
      </w:pPr>
    </w:p>
    <w:p w14:paraId="4AB94722" w14:textId="77777777" w:rsidR="00A13722" w:rsidRDefault="00A13722" w:rsidP="00A97067">
      <w:pPr>
        <w:spacing w:after="0" w:line="240" w:lineRule="auto"/>
      </w:pPr>
      <w:r>
        <w:t xml:space="preserve">If you are concerned with your child’s progress, or you have any concerns regarding your child’s education, your first step should be to talk directly to your child’s class teacher about your concerns. </w:t>
      </w:r>
    </w:p>
    <w:p w14:paraId="40EAC43C" w14:textId="77777777" w:rsidR="00A13722" w:rsidRDefault="00A13722" w:rsidP="00A97067">
      <w:pPr>
        <w:spacing w:after="0" w:line="240" w:lineRule="auto"/>
      </w:pPr>
    </w:p>
    <w:p w14:paraId="6FF9A89D" w14:textId="4E2484CE" w:rsidR="004A2F4B" w:rsidRDefault="00A13722" w:rsidP="00A97067">
      <w:pPr>
        <w:spacing w:after="0" w:line="240" w:lineRule="auto"/>
      </w:pPr>
      <w:r>
        <w:t>If your concern is not resolved by the teacher, you should then ask for a meeting with the SEN</w:t>
      </w:r>
      <w:r w:rsidR="00A350D9">
        <w:t>D</w:t>
      </w:r>
      <w:r>
        <w:t xml:space="preserve">CO, Michelle Glass who will do her best to help resolve the issue. If this still does not resolve the issue, you may choose to make a formal complaint by putting it in writing addressed to the Headteacher. The school’s Complaints Procedure can be obtained from the school office and </w:t>
      </w:r>
      <w:r w:rsidR="00611EEF" w:rsidRPr="00611EEF">
        <w:t>on the website</w:t>
      </w:r>
      <w:r w:rsidR="00611EEF">
        <w:t>.</w:t>
      </w:r>
    </w:p>
    <w:p w14:paraId="1F7380BD" w14:textId="77777777" w:rsidR="00A64172" w:rsidRDefault="00A64172" w:rsidP="00A97067">
      <w:pPr>
        <w:spacing w:after="0" w:line="240" w:lineRule="auto"/>
      </w:pP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8DB3E2" w:themeFill="text2" w:themeFillTint="66"/>
        <w:tblLook w:val="04A0" w:firstRow="1" w:lastRow="0" w:firstColumn="1" w:lastColumn="0" w:noHBand="0" w:noVBand="1"/>
      </w:tblPr>
      <w:tblGrid>
        <w:gridCol w:w="9006"/>
      </w:tblGrid>
      <w:tr w:rsidR="00A13722" w:rsidRPr="00A13722" w14:paraId="7777A8A5" w14:textId="77777777" w:rsidTr="00A13722">
        <w:tc>
          <w:tcPr>
            <w:tcW w:w="9242" w:type="dxa"/>
            <w:shd w:val="clear" w:color="auto" w:fill="8DB3E2" w:themeFill="text2" w:themeFillTint="66"/>
          </w:tcPr>
          <w:p w14:paraId="57C68F63" w14:textId="77777777" w:rsidR="00A13722" w:rsidRPr="00A13722" w:rsidRDefault="00A13722" w:rsidP="00A13722">
            <w:pPr>
              <w:rPr>
                <w:b/>
                <w:sz w:val="28"/>
                <w:szCs w:val="28"/>
              </w:rPr>
            </w:pPr>
            <w:r w:rsidRPr="00A13722">
              <w:rPr>
                <w:b/>
                <w:sz w:val="28"/>
                <w:szCs w:val="28"/>
              </w:rPr>
              <w:t xml:space="preserve">Where can I find further information on SEND? </w:t>
            </w:r>
          </w:p>
        </w:tc>
      </w:tr>
    </w:tbl>
    <w:p w14:paraId="448DC06C" w14:textId="77777777" w:rsidR="00A13722" w:rsidRDefault="00A13722" w:rsidP="00A97067">
      <w:pPr>
        <w:spacing w:after="0" w:line="240" w:lineRule="auto"/>
      </w:pPr>
    </w:p>
    <w:p w14:paraId="0D1BBA17" w14:textId="77777777" w:rsidR="00A13722" w:rsidRDefault="00A13722" w:rsidP="00A97067">
      <w:pPr>
        <w:spacing w:after="0" w:line="240" w:lineRule="auto"/>
      </w:pPr>
      <w:r>
        <w:t>Our SEND Policy, Accessibility Policy and Equality Policy can be downloaded or read online via</w:t>
      </w:r>
      <w:r w:rsidR="00643331">
        <w:t xml:space="preserve"> our school website www.st-peters.oxon</w:t>
      </w:r>
      <w:r>
        <w:t>.co.uk If you are unable to access our website or would prefer a hard copy of the Policy, please contact the school office</w:t>
      </w:r>
    </w:p>
    <w:p w14:paraId="7BBEC970" w14:textId="77777777" w:rsidR="003461C5" w:rsidRDefault="003461C5" w:rsidP="00A97067">
      <w:pPr>
        <w:spacing w:after="0" w:line="240" w:lineRule="auto"/>
      </w:pPr>
    </w:p>
    <w:p w14:paraId="6142B9A8" w14:textId="77777777" w:rsidR="003461C5" w:rsidRDefault="003461C5" w:rsidP="00A97067">
      <w:pPr>
        <w:spacing w:after="0" w:line="240" w:lineRule="auto"/>
      </w:pPr>
      <w:r>
        <w:t xml:space="preserve">Useful web links Oxfordshire County Council’s guidance “Identifying and Supporting Special Educational Needs in Oxfordshire Schools and Settings” may be found at: </w:t>
      </w:r>
    </w:p>
    <w:p w14:paraId="57D9587E" w14:textId="77777777" w:rsidR="003461C5" w:rsidRDefault="003461C5" w:rsidP="00A97067">
      <w:pPr>
        <w:spacing w:after="0" w:line="240" w:lineRule="auto"/>
      </w:pPr>
    </w:p>
    <w:p w14:paraId="4824BA48" w14:textId="77777777" w:rsidR="003461C5" w:rsidRDefault="003461C5" w:rsidP="00A97067">
      <w:pPr>
        <w:spacing w:after="0" w:line="240" w:lineRule="auto"/>
      </w:pPr>
      <w:r>
        <w:t xml:space="preserve">https://www.oxfordshire.gov.uk/cms/sites/default/files/folders/documents/childreneducationan dfamilies/educationandlearning/specialeducational/SEND/CompilationFoundationYearsandPrima ry.pdf </w:t>
      </w:r>
    </w:p>
    <w:p w14:paraId="440B3432" w14:textId="77777777" w:rsidR="003461C5" w:rsidRDefault="003461C5" w:rsidP="00A97067">
      <w:pPr>
        <w:spacing w:after="0" w:line="240" w:lineRule="auto"/>
      </w:pPr>
    </w:p>
    <w:p w14:paraId="7CDE4C69" w14:textId="77777777" w:rsidR="003461C5" w:rsidRDefault="003461C5" w:rsidP="00A97067">
      <w:pPr>
        <w:spacing w:after="0" w:line="240" w:lineRule="auto"/>
      </w:pPr>
      <w:r>
        <w:t xml:space="preserve">Oxfordshire’s Local Offer contains lots of information for parents. Click here to see it: </w:t>
      </w:r>
    </w:p>
    <w:p w14:paraId="3883ABF9" w14:textId="0FB6DF90" w:rsidR="003461C5" w:rsidRDefault="00232B28" w:rsidP="00A97067">
      <w:pPr>
        <w:spacing w:after="0" w:line="240" w:lineRule="auto"/>
      </w:pPr>
      <w:hyperlink r:id="rId10" w:history="1">
        <w:r w:rsidRPr="00E81EC9">
          <w:rPr>
            <w:rStyle w:val="Hyperlink"/>
          </w:rPr>
          <w:t>https://www.oxfordshire.gov.uk/children-and-families/oxfordshire-send-local-offer</w:t>
        </w:r>
      </w:hyperlink>
    </w:p>
    <w:p w14:paraId="44E3A0BC" w14:textId="77777777" w:rsidR="00232B28" w:rsidRDefault="00232B28" w:rsidP="00A97067">
      <w:pPr>
        <w:spacing w:after="0" w:line="240" w:lineRule="auto"/>
      </w:pPr>
    </w:p>
    <w:p w14:paraId="2E693A16" w14:textId="77777777" w:rsidR="003461C5" w:rsidRDefault="003461C5" w:rsidP="00A97067">
      <w:pPr>
        <w:spacing w:after="0" w:line="240" w:lineRule="auto"/>
      </w:pPr>
      <w:r>
        <w:t xml:space="preserve"> For information about a range of specialist support services go to the Oxfordshire Count Council SEN web pages at: </w:t>
      </w:r>
    </w:p>
    <w:p w14:paraId="15E6348A" w14:textId="77777777" w:rsidR="003461C5" w:rsidRDefault="003461C5" w:rsidP="00A97067">
      <w:pPr>
        <w:spacing w:after="0" w:line="240" w:lineRule="auto"/>
      </w:pPr>
    </w:p>
    <w:p w14:paraId="3B7A3DBE" w14:textId="77777777" w:rsidR="003461C5" w:rsidRDefault="003461C5" w:rsidP="00A97067">
      <w:pPr>
        <w:spacing w:after="0" w:line="240" w:lineRule="auto"/>
      </w:pPr>
      <w:hyperlink r:id="rId11" w:history="1">
        <w:r w:rsidRPr="0042318A">
          <w:rPr>
            <w:rStyle w:val="Hyperlink"/>
          </w:rPr>
          <w:t>https://www.oxfordshire.gov.uk/cms/public-site/support-services-send</w:t>
        </w:r>
      </w:hyperlink>
      <w:r>
        <w:t xml:space="preserve"> </w:t>
      </w:r>
    </w:p>
    <w:p w14:paraId="5B9F70EC" w14:textId="77777777" w:rsidR="003461C5" w:rsidRDefault="003461C5" w:rsidP="00A97067">
      <w:pPr>
        <w:spacing w:after="0" w:line="240" w:lineRule="auto"/>
      </w:pPr>
    </w:p>
    <w:p w14:paraId="0EBBF1D8" w14:textId="77777777" w:rsidR="003461C5" w:rsidRDefault="003461C5" w:rsidP="00A97067">
      <w:pPr>
        <w:spacing w:after="0" w:line="240" w:lineRule="auto"/>
      </w:pPr>
      <w:r>
        <w:t>If you’d like to know more about opportunities for children and young people with SEN and their families, support groups or information about SEN these are listed in the Family Information Directory:</w:t>
      </w:r>
    </w:p>
    <w:p w14:paraId="5B39925B" w14:textId="77777777" w:rsidR="003461C5" w:rsidRDefault="003461C5" w:rsidP="00A97067">
      <w:pPr>
        <w:spacing w:after="0" w:line="240" w:lineRule="auto"/>
      </w:pPr>
      <w:r>
        <w:t xml:space="preserve"> </w:t>
      </w:r>
      <w:hyperlink r:id="rId12" w:history="1">
        <w:r w:rsidRPr="0042318A">
          <w:rPr>
            <w:rStyle w:val="Hyperlink"/>
          </w:rPr>
          <w:t>http://fisd.oxfordshire.gov.uk/kb5/oxfordshire/fsd/disabilities.page</w:t>
        </w:r>
      </w:hyperlink>
      <w:r>
        <w:t xml:space="preserve"> </w:t>
      </w:r>
    </w:p>
    <w:p w14:paraId="4AB09150" w14:textId="77777777" w:rsidR="003461C5" w:rsidRDefault="003461C5" w:rsidP="00A97067">
      <w:pPr>
        <w:spacing w:after="0" w:line="240" w:lineRule="auto"/>
      </w:pPr>
    </w:p>
    <w:p w14:paraId="72C3853F" w14:textId="77777777" w:rsidR="003461C5" w:rsidRDefault="003461C5" w:rsidP="00A97067">
      <w:pPr>
        <w:spacing w:after="0" w:line="240" w:lineRule="auto"/>
      </w:pPr>
      <w:r>
        <w:t xml:space="preserve">If you’d like impartial advice from Oxfordshire’s Parent Partnership Service contact: </w:t>
      </w:r>
    </w:p>
    <w:p w14:paraId="51DBC443" w14:textId="77777777" w:rsidR="003461C5" w:rsidRDefault="003461C5" w:rsidP="00A97067">
      <w:pPr>
        <w:spacing w:after="0" w:line="240" w:lineRule="auto"/>
      </w:pPr>
    </w:p>
    <w:p w14:paraId="19CDEAC4" w14:textId="1675C5DB" w:rsidR="003461C5" w:rsidRDefault="00232B28" w:rsidP="00A97067">
      <w:pPr>
        <w:spacing w:after="0" w:line="240" w:lineRule="auto"/>
      </w:pPr>
      <w:hyperlink r:id="rId13" w:history="1">
        <w:r w:rsidRPr="00E81EC9">
          <w:rPr>
            <w:rStyle w:val="Hyperlink"/>
          </w:rPr>
          <w:t>https://www.sendiass-oxfordshire.org.uk/</w:t>
        </w:r>
      </w:hyperlink>
    </w:p>
    <w:p w14:paraId="023DEE38" w14:textId="77777777" w:rsidR="00232B28" w:rsidRDefault="00232B28" w:rsidP="00A97067">
      <w:pPr>
        <w:spacing w:after="0" w:line="240" w:lineRule="auto"/>
      </w:pPr>
    </w:p>
    <w:p w14:paraId="0BB41415" w14:textId="77777777" w:rsidR="003461C5" w:rsidRDefault="003461C5" w:rsidP="00A97067">
      <w:pPr>
        <w:spacing w:after="0" w:line="240" w:lineRule="auto"/>
      </w:pPr>
      <w:r>
        <w:t xml:space="preserve">SENDIASS Oxfordshire offers informed and impartial support to parents/carers of children with SEN and/or disabilities, and children and young people with SEND. They can be contact by: </w:t>
      </w:r>
    </w:p>
    <w:p w14:paraId="167329EC" w14:textId="77777777" w:rsidR="003461C5" w:rsidRDefault="003461C5" w:rsidP="00A97067">
      <w:pPr>
        <w:spacing w:after="0" w:line="240" w:lineRule="auto"/>
      </w:pPr>
    </w:p>
    <w:p w14:paraId="5B1BF05D" w14:textId="77777777" w:rsidR="003461C5" w:rsidRDefault="003461C5" w:rsidP="00A97067">
      <w:pPr>
        <w:spacing w:after="0" w:line="240" w:lineRule="auto"/>
      </w:pPr>
      <w:r>
        <w:t xml:space="preserve">Telephone: 01865 810516 </w:t>
      </w:r>
    </w:p>
    <w:p w14:paraId="59E11160" w14:textId="77777777" w:rsidR="003461C5" w:rsidRDefault="003461C5" w:rsidP="00A97067">
      <w:pPr>
        <w:spacing w:after="0" w:line="240" w:lineRule="auto"/>
      </w:pPr>
      <w:r>
        <w:t xml:space="preserve">Text: 07786 524294 </w:t>
      </w:r>
    </w:p>
    <w:p w14:paraId="2A6477CD" w14:textId="77777777" w:rsidR="003461C5" w:rsidRPr="00736B26" w:rsidRDefault="003461C5" w:rsidP="00A97067">
      <w:pPr>
        <w:spacing w:after="0" w:line="240" w:lineRule="auto"/>
        <w:rPr>
          <w:b/>
          <w:sz w:val="28"/>
          <w:szCs w:val="28"/>
        </w:rPr>
      </w:pPr>
      <w:r>
        <w:t>Email: sendiass@oxfordshire.gov.uk</w:t>
      </w:r>
    </w:p>
    <w:sectPr w:rsidR="003461C5" w:rsidRPr="00736B26" w:rsidSect="0098200F">
      <w:pgSz w:w="11906" w:h="16838"/>
      <w:pgMar w:top="1440" w:right="1440" w:bottom="1440" w:left="1440" w:header="708" w:footer="708" w:gutter="0"/>
      <w:pgBorders w:offsetFrom="page">
        <w:top w:val="single" w:sz="48" w:space="24" w:color="002060"/>
        <w:left w:val="single" w:sz="48" w:space="24" w:color="002060"/>
        <w:bottom w:val="single" w:sz="48" w:space="24" w:color="002060"/>
        <w:right w:val="single" w:sz="48" w:space="24" w:color="00206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A385E"/>
    <w:multiLevelType w:val="hybridMultilevel"/>
    <w:tmpl w:val="3FFC1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D488C"/>
    <w:multiLevelType w:val="hybridMultilevel"/>
    <w:tmpl w:val="D99235BC"/>
    <w:lvl w:ilvl="0" w:tplc="98D6E334">
      <w:start w:val="20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7401DF"/>
    <w:multiLevelType w:val="hybridMultilevel"/>
    <w:tmpl w:val="05D07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AA6220"/>
    <w:multiLevelType w:val="hybridMultilevel"/>
    <w:tmpl w:val="4CE085D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3A5D482C"/>
    <w:multiLevelType w:val="hybridMultilevel"/>
    <w:tmpl w:val="F2928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572445"/>
    <w:multiLevelType w:val="hybridMultilevel"/>
    <w:tmpl w:val="2D72DA3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6" w15:restartNumberingAfterBreak="0">
    <w:nsid w:val="52D20985"/>
    <w:multiLevelType w:val="hybridMultilevel"/>
    <w:tmpl w:val="E4841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FF28E7"/>
    <w:multiLevelType w:val="hybridMultilevel"/>
    <w:tmpl w:val="E0BAC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070FEE"/>
    <w:multiLevelType w:val="hybridMultilevel"/>
    <w:tmpl w:val="AF364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20395E"/>
    <w:multiLevelType w:val="hybridMultilevel"/>
    <w:tmpl w:val="1A8CE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08330A"/>
    <w:multiLevelType w:val="hybridMultilevel"/>
    <w:tmpl w:val="FED61D04"/>
    <w:lvl w:ilvl="0" w:tplc="05D05E5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8409958">
    <w:abstractNumId w:val="10"/>
  </w:num>
  <w:num w:numId="2" w16cid:durableId="909121407">
    <w:abstractNumId w:val="0"/>
  </w:num>
  <w:num w:numId="3" w16cid:durableId="326786794">
    <w:abstractNumId w:val="2"/>
  </w:num>
  <w:num w:numId="4" w16cid:durableId="150945443">
    <w:abstractNumId w:val="5"/>
  </w:num>
  <w:num w:numId="5" w16cid:durableId="1865513802">
    <w:abstractNumId w:val="6"/>
  </w:num>
  <w:num w:numId="6" w16cid:durableId="1410928481">
    <w:abstractNumId w:val="3"/>
  </w:num>
  <w:num w:numId="7" w16cid:durableId="493958107">
    <w:abstractNumId w:val="4"/>
  </w:num>
  <w:num w:numId="8" w16cid:durableId="1676877069">
    <w:abstractNumId w:val="7"/>
  </w:num>
  <w:num w:numId="9" w16cid:durableId="271405650">
    <w:abstractNumId w:val="9"/>
  </w:num>
  <w:num w:numId="10" w16cid:durableId="1863128517">
    <w:abstractNumId w:val="8"/>
  </w:num>
  <w:num w:numId="11" w16cid:durableId="9769596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FA0"/>
    <w:rsid w:val="00006BF2"/>
    <w:rsid w:val="00013CC2"/>
    <w:rsid w:val="000312AB"/>
    <w:rsid w:val="00065FE1"/>
    <w:rsid w:val="0006615D"/>
    <w:rsid w:val="00072BD2"/>
    <w:rsid w:val="000808C3"/>
    <w:rsid w:val="00081DC0"/>
    <w:rsid w:val="000B1049"/>
    <w:rsid w:val="000B4D11"/>
    <w:rsid w:val="000C113F"/>
    <w:rsid w:val="000E2EC4"/>
    <w:rsid w:val="00135757"/>
    <w:rsid w:val="00180B48"/>
    <w:rsid w:val="00184C77"/>
    <w:rsid w:val="0019681F"/>
    <w:rsid w:val="00196AA3"/>
    <w:rsid w:val="001A07A8"/>
    <w:rsid w:val="001C0E33"/>
    <w:rsid w:val="001D2E1F"/>
    <w:rsid w:val="001E0CDD"/>
    <w:rsid w:val="001F15C8"/>
    <w:rsid w:val="002141D9"/>
    <w:rsid w:val="0021782E"/>
    <w:rsid w:val="00232B28"/>
    <w:rsid w:val="002352F0"/>
    <w:rsid w:val="002853A9"/>
    <w:rsid w:val="002941B2"/>
    <w:rsid w:val="002D64CF"/>
    <w:rsid w:val="002F2D3B"/>
    <w:rsid w:val="00330041"/>
    <w:rsid w:val="00336192"/>
    <w:rsid w:val="003461C5"/>
    <w:rsid w:val="00354648"/>
    <w:rsid w:val="003757DB"/>
    <w:rsid w:val="0037799E"/>
    <w:rsid w:val="003816FF"/>
    <w:rsid w:val="00384E24"/>
    <w:rsid w:val="003A626E"/>
    <w:rsid w:val="003F76F8"/>
    <w:rsid w:val="00405C2A"/>
    <w:rsid w:val="004209E1"/>
    <w:rsid w:val="00443373"/>
    <w:rsid w:val="00443BA4"/>
    <w:rsid w:val="00445F24"/>
    <w:rsid w:val="00446821"/>
    <w:rsid w:val="00474DB9"/>
    <w:rsid w:val="00484FB3"/>
    <w:rsid w:val="00493D01"/>
    <w:rsid w:val="004A2F4B"/>
    <w:rsid w:val="004A49BF"/>
    <w:rsid w:val="004A6724"/>
    <w:rsid w:val="004B6E75"/>
    <w:rsid w:val="004E4B44"/>
    <w:rsid w:val="004E6EA0"/>
    <w:rsid w:val="004F186A"/>
    <w:rsid w:val="004F3E2C"/>
    <w:rsid w:val="004F68DF"/>
    <w:rsid w:val="00512E7B"/>
    <w:rsid w:val="0054395C"/>
    <w:rsid w:val="005C6C30"/>
    <w:rsid w:val="005D51BF"/>
    <w:rsid w:val="005D5657"/>
    <w:rsid w:val="005E1A1E"/>
    <w:rsid w:val="005F4853"/>
    <w:rsid w:val="00603259"/>
    <w:rsid w:val="00611EEF"/>
    <w:rsid w:val="00621D20"/>
    <w:rsid w:val="00643331"/>
    <w:rsid w:val="006645E3"/>
    <w:rsid w:val="0068379C"/>
    <w:rsid w:val="0069538D"/>
    <w:rsid w:val="006C2113"/>
    <w:rsid w:val="006E0E5E"/>
    <w:rsid w:val="006E3503"/>
    <w:rsid w:val="00706B5D"/>
    <w:rsid w:val="00723FD5"/>
    <w:rsid w:val="00736B26"/>
    <w:rsid w:val="007401D2"/>
    <w:rsid w:val="00741DB3"/>
    <w:rsid w:val="00744251"/>
    <w:rsid w:val="00744BBB"/>
    <w:rsid w:val="007502CE"/>
    <w:rsid w:val="00797985"/>
    <w:rsid w:val="007C46E5"/>
    <w:rsid w:val="007C7AC1"/>
    <w:rsid w:val="007F250D"/>
    <w:rsid w:val="007F7A71"/>
    <w:rsid w:val="00816E42"/>
    <w:rsid w:val="00831AC2"/>
    <w:rsid w:val="008450D4"/>
    <w:rsid w:val="00880A91"/>
    <w:rsid w:val="00886E1F"/>
    <w:rsid w:val="008B1E35"/>
    <w:rsid w:val="008E20EA"/>
    <w:rsid w:val="008E4BAF"/>
    <w:rsid w:val="008E7402"/>
    <w:rsid w:val="0093584D"/>
    <w:rsid w:val="00940B53"/>
    <w:rsid w:val="00941CB1"/>
    <w:rsid w:val="00951484"/>
    <w:rsid w:val="00951B7B"/>
    <w:rsid w:val="00953909"/>
    <w:rsid w:val="009548F3"/>
    <w:rsid w:val="00976701"/>
    <w:rsid w:val="00980EBD"/>
    <w:rsid w:val="009811A3"/>
    <w:rsid w:val="0098200F"/>
    <w:rsid w:val="009A6AB6"/>
    <w:rsid w:val="009B00F3"/>
    <w:rsid w:val="009B0644"/>
    <w:rsid w:val="009B067C"/>
    <w:rsid w:val="009E42FF"/>
    <w:rsid w:val="009F0CF0"/>
    <w:rsid w:val="009F2CDA"/>
    <w:rsid w:val="009F575E"/>
    <w:rsid w:val="00A046EF"/>
    <w:rsid w:val="00A13722"/>
    <w:rsid w:val="00A13C17"/>
    <w:rsid w:val="00A1563B"/>
    <w:rsid w:val="00A350D9"/>
    <w:rsid w:val="00A376DE"/>
    <w:rsid w:val="00A620FD"/>
    <w:rsid w:val="00A64172"/>
    <w:rsid w:val="00A711B7"/>
    <w:rsid w:val="00A95AEE"/>
    <w:rsid w:val="00A97067"/>
    <w:rsid w:val="00AA0329"/>
    <w:rsid w:val="00AB5DA1"/>
    <w:rsid w:val="00AD7888"/>
    <w:rsid w:val="00AF3B9E"/>
    <w:rsid w:val="00B035E3"/>
    <w:rsid w:val="00B469DD"/>
    <w:rsid w:val="00B61A4F"/>
    <w:rsid w:val="00B61E11"/>
    <w:rsid w:val="00B71A6D"/>
    <w:rsid w:val="00B92773"/>
    <w:rsid w:val="00BA2194"/>
    <w:rsid w:val="00BA3FA0"/>
    <w:rsid w:val="00BD2EF6"/>
    <w:rsid w:val="00BE4C58"/>
    <w:rsid w:val="00BF35D2"/>
    <w:rsid w:val="00C139EA"/>
    <w:rsid w:val="00C56722"/>
    <w:rsid w:val="00C83D3D"/>
    <w:rsid w:val="00C86539"/>
    <w:rsid w:val="00CB5E4F"/>
    <w:rsid w:val="00CC5AD5"/>
    <w:rsid w:val="00D02B99"/>
    <w:rsid w:val="00D07C47"/>
    <w:rsid w:val="00D117EF"/>
    <w:rsid w:val="00D3473A"/>
    <w:rsid w:val="00D3734C"/>
    <w:rsid w:val="00D41908"/>
    <w:rsid w:val="00D559E3"/>
    <w:rsid w:val="00D63B44"/>
    <w:rsid w:val="00D70049"/>
    <w:rsid w:val="00D74859"/>
    <w:rsid w:val="00D81BA3"/>
    <w:rsid w:val="00DA0361"/>
    <w:rsid w:val="00DB7DB9"/>
    <w:rsid w:val="00DC01EA"/>
    <w:rsid w:val="00DE3CA4"/>
    <w:rsid w:val="00E00A5B"/>
    <w:rsid w:val="00E15889"/>
    <w:rsid w:val="00E318B7"/>
    <w:rsid w:val="00E36737"/>
    <w:rsid w:val="00E4765E"/>
    <w:rsid w:val="00E648F4"/>
    <w:rsid w:val="00E8333B"/>
    <w:rsid w:val="00E91C98"/>
    <w:rsid w:val="00EA2665"/>
    <w:rsid w:val="00EA2D9B"/>
    <w:rsid w:val="00EA5D15"/>
    <w:rsid w:val="00EC5FBB"/>
    <w:rsid w:val="00EF6F82"/>
    <w:rsid w:val="00F70535"/>
    <w:rsid w:val="00F830F6"/>
    <w:rsid w:val="00FC0E10"/>
    <w:rsid w:val="00FD2BFC"/>
    <w:rsid w:val="00FE27C0"/>
    <w:rsid w:val="00FE6F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84758"/>
  <w15:docId w15:val="{539D752A-2164-4AB3-8D38-B02C4F244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3F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3FA0"/>
    <w:rPr>
      <w:rFonts w:ascii="Tahoma" w:hAnsi="Tahoma" w:cs="Tahoma"/>
      <w:sz w:val="16"/>
      <w:szCs w:val="16"/>
    </w:rPr>
  </w:style>
  <w:style w:type="table" w:styleId="TableGrid">
    <w:name w:val="Table Grid"/>
    <w:basedOn w:val="TableNormal"/>
    <w:uiPriority w:val="59"/>
    <w:rsid w:val="00BA3F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40B53"/>
    <w:rPr>
      <w:color w:val="0000FF" w:themeColor="hyperlink"/>
      <w:u w:val="single"/>
    </w:rPr>
  </w:style>
  <w:style w:type="paragraph" w:styleId="ListParagraph">
    <w:name w:val="List Paragraph"/>
    <w:basedOn w:val="Normal"/>
    <w:uiPriority w:val="34"/>
    <w:qFormat/>
    <w:rsid w:val="00A711B7"/>
    <w:pPr>
      <w:ind w:left="720"/>
      <w:contextualSpacing/>
    </w:pPr>
  </w:style>
  <w:style w:type="character" w:styleId="FollowedHyperlink">
    <w:name w:val="FollowedHyperlink"/>
    <w:basedOn w:val="DefaultParagraphFont"/>
    <w:uiPriority w:val="99"/>
    <w:semiHidden/>
    <w:unhideWhenUsed/>
    <w:rsid w:val="00A350D9"/>
    <w:rPr>
      <w:color w:val="800080" w:themeColor="followedHyperlink"/>
      <w:u w:val="single"/>
    </w:rPr>
  </w:style>
  <w:style w:type="character" w:styleId="UnresolvedMention">
    <w:name w:val="Unresolved Mention"/>
    <w:basedOn w:val="DefaultParagraphFont"/>
    <w:uiPriority w:val="99"/>
    <w:semiHidden/>
    <w:unhideWhenUsed/>
    <w:rsid w:val="00232B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fisd.oxfordshire.gov.uk/kb5/oxfordshire/fsd/disabilities.page" TargetMode="External"/><Relationship Id="rId13" Type="http://schemas.openxmlformats.org/officeDocument/2006/relationships/hyperlink" Target="https://www.sendiass-oxfordshire.org.uk/" TargetMode="External"/><Relationship Id="rId3" Type="http://schemas.openxmlformats.org/officeDocument/2006/relationships/settings" Target="settings.xml"/><Relationship Id="rId7" Type="http://schemas.openxmlformats.org/officeDocument/2006/relationships/hyperlink" Target="http://www.st-peters.oxon.co.uk" TargetMode="External"/><Relationship Id="rId12" Type="http://schemas.openxmlformats.org/officeDocument/2006/relationships/hyperlink" Target="http://fisd.oxfordshire.gov.uk/kb5/oxfordshire/fsd/disabilities.pag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oxfordshire.gov.uk/cms/public-site/support-services-send"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oxfordshire.gov.uk/children-and-families/oxfordshire-send-local-offer" TargetMode="External"/><Relationship Id="rId4" Type="http://schemas.openxmlformats.org/officeDocument/2006/relationships/webSettings" Target="webSettings.xml"/><Relationship Id="rId9" Type="http://schemas.openxmlformats.org/officeDocument/2006/relationships/hyperlink" Target="http://schools.oxfordshire.gov.uk/cms/sites/schools/files/folders/folders/documents/SEN/guidance/Schools_Accessibility_Strategy.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12</Pages>
  <Words>3367</Words>
  <Characters>19192</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22514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9313651 Michelle Glass</cp:lastModifiedBy>
  <cp:revision>7</cp:revision>
  <dcterms:created xsi:type="dcterms:W3CDTF">2025-11-07T11:07:00Z</dcterms:created>
  <dcterms:modified xsi:type="dcterms:W3CDTF">2025-11-10T17:18:00Z</dcterms:modified>
</cp:coreProperties>
</file>